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363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43535D">
        <w:rPr>
          <w:rFonts w:ascii="Times New Roman" w:hAnsi="Times New Roman"/>
          <w:b/>
          <w:szCs w:val="24"/>
          <w:lang w:val="en-US"/>
        </w:rPr>
        <w:t>5</w:t>
      </w:r>
      <w:r w:rsidR="000436BD">
        <w:rPr>
          <w:rFonts w:ascii="Times New Roman" w:hAnsi="Times New Roman"/>
          <w:b/>
          <w:szCs w:val="24"/>
        </w:rPr>
        <w:t>1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6C5363" w:rsidRPr="006C5363">
        <w:rPr>
          <w:rFonts w:ascii="Times New Roman" w:hAnsi="Times New Roman"/>
          <w:b/>
          <w:szCs w:val="24"/>
        </w:rPr>
        <w:t>от</w:t>
      </w:r>
    </w:p>
    <w:p w:rsidR="00B273C2" w:rsidRPr="00685AA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6C5363">
        <w:rPr>
          <w:rFonts w:ascii="Times New Roman" w:hAnsi="Times New Roman"/>
          <w:b/>
          <w:szCs w:val="24"/>
        </w:rPr>
        <w:t xml:space="preserve"> </w:t>
      </w:r>
      <w:r w:rsidR="000436BD">
        <w:rPr>
          <w:rFonts w:ascii="Times New Roman" w:hAnsi="Times New Roman"/>
          <w:b/>
          <w:szCs w:val="24"/>
        </w:rPr>
        <w:t>ЗУСЕ</w:t>
      </w:r>
      <w:r w:rsidR="00124D8F">
        <w:rPr>
          <w:rFonts w:ascii="Times New Roman" w:hAnsi="Times New Roman"/>
          <w:b/>
          <w:szCs w:val="24"/>
        </w:rPr>
        <w:t>ФСУ</w:t>
      </w:r>
    </w:p>
    <w:p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E346E">
        <w:rPr>
          <w:rFonts w:ascii="Times New Roman" w:hAnsi="Times New Roman"/>
          <w:b/>
          <w:szCs w:val="24"/>
        </w:rPr>
        <w:t>РАЗДЕЛ 1: ДАННИ ЗА БЕНЕФИЦИЕНТА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14070D" w:rsidRPr="002A730C" w:rsidTr="00DE08C4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BF68FB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>
              <w:t xml:space="preserve"> </w:t>
            </w:r>
            <w:r w:rsidRPr="00D571AF">
              <w:rPr>
                <w:rFonts w:ascii="Times New Roman" w:hAnsi="Times New Roman"/>
                <w:b/>
                <w:bCs/>
                <w:szCs w:val="24"/>
              </w:rPr>
              <w:t>ЕСТЕ МЕБЕЛИ ООД</w:t>
            </w:r>
          </w:p>
          <w:p w:rsidR="0014070D" w:rsidRPr="003133D9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4070D" w:rsidRPr="002A730C" w:rsidTr="00DE08C4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гр. София, </w:t>
            </w:r>
            <w:r w:rsidRPr="00832DE2">
              <w:rPr>
                <w:rFonts w:ascii="Times New Roman" w:hAnsi="Times New Roman"/>
                <w:b/>
                <w:bCs/>
                <w:szCs w:val="24"/>
              </w:rPr>
              <w:t xml:space="preserve">ул. </w:t>
            </w:r>
            <w:proofErr w:type="spellStart"/>
            <w:r w:rsidRPr="00832DE2">
              <w:rPr>
                <w:rFonts w:ascii="Times New Roman" w:hAnsi="Times New Roman"/>
                <w:b/>
                <w:bCs/>
                <w:szCs w:val="24"/>
              </w:rPr>
              <w:t>А.П.Чехов</w:t>
            </w:r>
            <w:proofErr w:type="spellEnd"/>
            <w:r w:rsidRPr="00832DE2">
              <w:rPr>
                <w:rFonts w:ascii="Times New Roman" w:hAnsi="Times New Roman"/>
                <w:b/>
                <w:bCs/>
                <w:szCs w:val="24"/>
              </w:rPr>
              <w:t xml:space="preserve"> 14 А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4070D" w:rsidRPr="002A730C" w:rsidTr="00DE08C4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>
              <w:rPr>
                <w:rFonts w:ascii="Times New Roman" w:hAnsi="Times New Roman"/>
                <w:b/>
                <w:szCs w:val="24"/>
              </w:rPr>
              <w:t xml:space="preserve"> град София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>
              <w:rPr>
                <w:rFonts w:ascii="Times New Roman" w:hAnsi="Times New Roman"/>
                <w:b/>
                <w:szCs w:val="24"/>
              </w:rPr>
              <w:t xml:space="preserve"> 1113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14070D" w:rsidRPr="002A730C" w:rsidTr="00DE08C4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="006D0383" w:rsidRPr="006D0383">
              <w:rPr>
                <w:rFonts w:ascii="Times New Roman" w:hAnsi="Times New Roman"/>
                <w:b/>
                <w:bCs/>
                <w:szCs w:val="24"/>
              </w:rPr>
              <w:t>Дайана</w:t>
            </w:r>
            <w:proofErr w:type="spellEnd"/>
            <w:r w:rsidR="006D0383" w:rsidRPr="006D0383">
              <w:rPr>
                <w:rFonts w:ascii="Times New Roman" w:hAnsi="Times New Roman"/>
                <w:b/>
                <w:bCs/>
                <w:szCs w:val="24"/>
              </w:rPr>
              <w:t xml:space="preserve"> Антова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6D0383" w:rsidRPr="006D0383">
              <w:rPr>
                <w:rFonts w:ascii="Times New Roman" w:hAnsi="Times New Roman"/>
                <w:b/>
                <w:bCs/>
                <w:szCs w:val="24"/>
              </w:rPr>
              <w:t>+359 893 322 973</w:t>
            </w:r>
          </w:p>
        </w:tc>
      </w:tr>
      <w:tr w:rsidR="0014070D" w:rsidRPr="002A730C" w:rsidTr="00DE08C4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832DE2">
              <w:rPr>
                <w:rFonts w:ascii="Times New Roman" w:hAnsi="Times New Roman"/>
                <w:szCs w:val="24"/>
              </w:rPr>
              <w:t>estemebeli@abv.bg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 xml:space="preserve"> н/п</w:t>
            </w:r>
          </w:p>
        </w:tc>
      </w:tr>
      <w:tr w:rsidR="0014070D" w:rsidRPr="002A730C" w:rsidTr="00DE08C4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  <w:r>
              <w:rPr>
                <w:rFonts w:ascii="Times New Roman" w:hAnsi="Times New Roman"/>
                <w:i/>
                <w:szCs w:val="24"/>
              </w:rPr>
              <w:t xml:space="preserve">: </w:t>
            </w:r>
            <w:r w:rsidRPr="00832DE2">
              <w:rPr>
                <w:rFonts w:ascii="Times New Roman" w:hAnsi="Times New Roman"/>
                <w:i/>
                <w:szCs w:val="24"/>
              </w:rPr>
              <w:t>https://estefurniture.eu/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:rsidR="002A730C" w:rsidRDefault="002A730C" w:rsidP="002A730C">
      <w:pPr>
        <w:pStyle w:val="a5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14070D" w:rsidRPr="002A730C" w:rsidTr="00DE08C4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133D9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133D9"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szCs w:val="24"/>
              </w:rPr>
              <w:t xml:space="preserve">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832DE2">
              <w:rPr>
                <w:rFonts w:ascii="Times New Roman" w:hAnsi="Times New Roman"/>
                <w:b/>
                <w:bCs/>
                <w:szCs w:val="24"/>
              </w:rPr>
              <w:t>31.09 Производство на други мебели</w:t>
            </w:r>
          </w:p>
        </w:tc>
      </w:tr>
    </w:tbl>
    <w:p w:rsidR="0014070D" w:rsidRPr="002A730C" w:rsidRDefault="0014070D" w:rsidP="002A730C">
      <w:pPr>
        <w:pStyle w:val="a5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14070D" w:rsidRPr="002A730C" w:rsidTr="00DE08C4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:rsidR="0014070D" w:rsidRPr="002A730C" w:rsidRDefault="0014070D" w:rsidP="00DE08C4">
            <w:pPr>
              <w:pStyle w:val="a5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4070D" w:rsidRPr="002A730C" w:rsidTr="00DE08C4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t xml:space="preserve">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Pr="002A730C">
              <w:rPr>
                <w:rFonts w:ascii="Times New Roman" w:hAnsi="Times New Roman"/>
                <w:szCs w:val="24"/>
              </w:rPr>
              <w:t>)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4070D" w:rsidRPr="002A730C" w:rsidTr="00DE08C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</w:t>
            </w:r>
            <w:r w:rsidRPr="00844E18">
              <w:rPr>
                <w:rFonts w:ascii="Times New Roman" w:hAnsi="Times New Roman"/>
                <w:b/>
                <w:bCs/>
                <w:szCs w:val="24"/>
              </w:rPr>
              <w:t xml:space="preserve"> Х</w:t>
            </w:r>
            <w:r w:rsidRPr="002A730C">
              <w:rPr>
                <w:rFonts w:ascii="Times New Roman" w:hAnsi="Times New Roman"/>
                <w:szCs w:val="24"/>
              </w:rPr>
              <w:t xml:space="preserve">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(в) Услуги  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14070D" w:rsidRPr="002A730C" w:rsidTr="00DE08C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9E2367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> Изграждане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Pr="009E2367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14070D" w:rsidRPr="002A730C" w:rsidRDefault="0014070D" w:rsidP="00DE08C4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>Проектиране и</w:t>
            </w:r>
            <w:r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:rsidR="0014070D" w:rsidRPr="009E2367" w:rsidRDefault="0014070D" w:rsidP="00DE08C4">
            <w:pPr>
              <w:pStyle w:val="a5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:rsidR="0014070D" w:rsidRDefault="0014070D" w:rsidP="00DE08C4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>
              <w:rPr>
                <w:rFonts w:ascii="Times New Roman" w:hAnsi="Times New Roman"/>
                <w:szCs w:val="24"/>
              </w:rPr>
              <w:t>Рехабилитация,</w:t>
            </w:r>
            <w:r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:rsidR="0014070D" w:rsidRPr="002A730C" w:rsidRDefault="0014070D" w:rsidP="00DE08C4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pStyle w:val="a5"/>
              <w:autoSpaceDE w:val="0"/>
              <w:rPr>
                <w:rFonts w:ascii="Times New Roman" w:hAnsi="Times New Roman"/>
                <w:szCs w:val="24"/>
              </w:rPr>
            </w:pPr>
            <w:r w:rsidRPr="00844E18">
              <w:rPr>
                <w:rFonts w:ascii="Times New Roman" w:hAnsi="Times New Roman"/>
                <w:b/>
                <w:bCs/>
                <w:szCs w:val="24"/>
              </w:rPr>
              <w:t>Х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szCs w:val="24"/>
              </w:rPr>
              <w:t>Строително-монтажни работи</w:t>
            </w:r>
          </w:p>
          <w:p w:rsidR="0014070D" w:rsidRPr="002A730C" w:rsidRDefault="0014070D" w:rsidP="00DE08C4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Покупка</w:t>
            </w:r>
          </w:p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Лизинг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Покупка на изплащане</w:t>
            </w: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Pr="00C84A17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 за машини и оборудване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Комбинация от изброените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:rsidR="0014070D" w:rsidRPr="00180B3B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Pr="002A730C" w:rsidRDefault="0014070D" w:rsidP="00DE08C4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14070D" w:rsidRPr="002A730C" w:rsidTr="00DE08C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D5BC3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:rsidR="0014070D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D571AF">
              <w:rPr>
                <w:rFonts w:ascii="Times New Roman" w:hAnsi="Times New Roman"/>
                <w:szCs w:val="24"/>
              </w:rPr>
              <w:t xml:space="preserve">с. Иваняне, ул. Леонид </w:t>
            </w:r>
            <w:proofErr w:type="spellStart"/>
            <w:r w:rsidRPr="00D571AF">
              <w:rPr>
                <w:rFonts w:ascii="Times New Roman" w:hAnsi="Times New Roman"/>
                <w:szCs w:val="24"/>
              </w:rPr>
              <w:t>Алексиевич</w:t>
            </w:r>
            <w:proofErr w:type="spellEnd"/>
            <w:r w:rsidRPr="00D571AF">
              <w:rPr>
                <w:rFonts w:ascii="Times New Roman" w:hAnsi="Times New Roman"/>
                <w:szCs w:val="24"/>
              </w:rPr>
              <w:t>, Стопански двор 13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1800A2">
              <w:rPr>
                <w:rFonts w:ascii="Times New Roman" w:hAnsi="Times New Roman"/>
                <w:b/>
                <w:bCs/>
                <w:szCs w:val="24"/>
              </w:rPr>
              <w:t>BG411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>
              <w:rPr>
                <w:rFonts w:ascii="Times New Roman" w:hAnsi="Times New Roman"/>
                <w:szCs w:val="24"/>
              </w:rPr>
              <w:t>: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>
              <w:rPr>
                <w:rFonts w:ascii="Times New Roman" w:hAnsi="Times New Roman"/>
                <w:szCs w:val="24"/>
              </w:rPr>
              <w:t>: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14070D" w:rsidRPr="002A730C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14070D" w:rsidRPr="002A730C" w:rsidTr="00DE08C4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:rsidR="0014070D" w:rsidRPr="00583766" w:rsidRDefault="0014070D" w:rsidP="00DE08C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56066">
              <w:rPr>
                <w:rFonts w:ascii="Times New Roman" w:hAnsi="Times New Roman"/>
                <w:b/>
                <w:bCs/>
                <w:szCs w:val="24"/>
              </w:rPr>
              <w:t>Изграждане на Фотоволтаични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>панели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>в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>комбинация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>с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>инвертори</w:t>
            </w:r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с </w:t>
            </w:r>
            <w:proofErr w:type="spellStart"/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>мощност</w:t>
            </w:r>
            <w:proofErr w:type="spellEnd"/>
            <w:r w:rsidRPr="00456066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140 kW</w:t>
            </w:r>
            <w:r w:rsidRPr="00456066">
              <w:rPr>
                <w:rFonts w:ascii="Times New Roman" w:hAnsi="Times New Roman"/>
                <w:b/>
                <w:bCs/>
                <w:szCs w:val="24"/>
              </w:rPr>
              <w:t xml:space="preserve"> за собствени нужди</w:t>
            </w:r>
          </w:p>
        </w:tc>
      </w:tr>
      <w:tr w:rsidR="0014070D" w:rsidRPr="002A730C" w:rsidTr="00DE08C4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</w:p>
          <w:p w:rsidR="0014070D" w:rsidRPr="00347D1A" w:rsidRDefault="0014070D" w:rsidP="00DE08C4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347D1A">
              <w:rPr>
                <w:rFonts w:ascii="Times New Roman" w:hAnsi="Times New Roman"/>
                <w:bCs/>
                <w:szCs w:val="24"/>
              </w:rPr>
              <w:t>09331200-0 Слънчеви фотоволтаични модули</w:t>
            </w:r>
          </w:p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47D1A">
              <w:rPr>
                <w:rFonts w:ascii="Times New Roman" w:hAnsi="Times New Roman"/>
                <w:bCs/>
                <w:szCs w:val="24"/>
              </w:rPr>
              <w:t>09331000-8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Слънчеви панели</w:t>
            </w:r>
          </w:p>
          <w:p w:rsidR="0014070D" w:rsidRDefault="0014070D" w:rsidP="00DE08C4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47D1A">
              <w:rPr>
                <w:rFonts w:ascii="Times New Roman" w:hAnsi="Times New Roman"/>
                <w:szCs w:val="24"/>
              </w:rPr>
              <w:t>31155000-7</w:t>
            </w:r>
            <w:r>
              <w:rPr>
                <w:rFonts w:ascii="Times New Roman" w:hAnsi="Times New Roman"/>
                <w:szCs w:val="24"/>
              </w:rPr>
              <w:t xml:space="preserve"> Инвертори</w:t>
            </w:r>
          </w:p>
          <w:p w:rsidR="0014070D" w:rsidRPr="00347D1A" w:rsidRDefault="0014070D" w:rsidP="00DE08C4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DF3C4B">
              <w:rPr>
                <w:rFonts w:ascii="Times New Roman" w:hAnsi="Times New Roman"/>
                <w:szCs w:val="24"/>
              </w:rPr>
              <w:t>45251100-2 – Строителни и монтажни работи по общо изграждане на електроцентрали</w:t>
            </w:r>
          </w:p>
        </w:tc>
      </w:tr>
      <w:tr w:rsidR="0014070D" w:rsidRPr="002A730C" w:rsidTr="00DE08C4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   не </w:t>
            </w:r>
            <w:r>
              <w:rPr>
                <w:rFonts w:ascii="Times New Roman" w:hAnsi="Times New Roman"/>
                <w:b/>
                <w:szCs w:val="24"/>
              </w:rPr>
              <w:t>Х</w:t>
            </w:r>
          </w:p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14070D" w:rsidRPr="001D7CF0" w:rsidTr="00DE08C4">
              <w:tc>
                <w:tcPr>
                  <w:tcW w:w="3562" w:type="dxa"/>
                </w:tcPr>
                <w:p w:rsidR="0014070D" w:rsidRPr="001D7CF0" w:rsidRDefault="0014070D" w:rsidP="00DE08C4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:rsidR="0014070D" w:rsidRPr="001D7CF0" w:rsidRDefault="0014070D" w:rsidP="00DE08C4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:rsidR="0014070D" w:rsidRPr="001D7CF0" w:rsidRDefault="0014070D" w:rsidP="00DE08C4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:rsidR="0014070D" w:rsidRPr="001D7CF0" w:rsidRDefault="0014070D" w:rsidP="00DE08C4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:rsidR="0014070D" w:rsidRPr="00AF79C4" w:rsidRDefault="0014070D" w:rsidP="00DE08C4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  <w:tc>
                <w:tcPr>
                  <w:tcW w:w="2843" w:type="dxa"/>
                </w:tcPr>
                <w:p w:rsidR="0014070D" w:rsidRPr="001D7CF0" w:rsidRDefault="0014070D" w:rsidP="00DE08C4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:rsidR="0014070D" w:rsidRPr="001D7CF0" w:rsidRDefault="0014070D" w:rsidP="00DE08C4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:rsidR="0014070D" w:rsidRPr="002A730C" w:rsidRDefault="0014070D" w:rsidP="00DE08C4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pStyle w:val="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 w:rsidTr="001C0AD3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B23" w:rsidRPr="004817C2" w:rsidRDefault="00361B23" w:rsidP="00361B23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Планирани СМР дейности: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56066">
              <w:rPr>
                <w:rFonts w:ascii="Times New Roman" w:hAnsi="Times New Roman"/>
                <w:b/>
                <w:bCs/>
                <w:szCs w:val="24"/>
              </w:rPr>
              <w:t xml:space="preserve">Изграждане на Фотоволтаични панели в комбинация с инвертори с мощност 140 </w:t>
            </w:r>
            <w:proofErr w:type="spellStart"/>
            <w:r w:rsidRPr="00456066">
              <w:rPr>
                <w:rFonts w:ascii="Times New Roman" w:hAnsi="Times New Roman"/>
                <w:b/>
                <w:bCs/>
                <w:szCs w:val="24"/>
              </w:rPr>
              <w:t>kW</w:t>
            </w:r>
            <w:proofErr w:type="spellEnd"/>
            <w:r w:rsidRPr="00456066">
              <w:rPr>
                <w:rFonts w:ascii="Times New Roman" w:hAnsi="Times New Roman"/>
                <w:b/>
                <w:bCs/>
                <w:szCs w:val="24"/>
              </w:rPr>
              <w:t xml:space="preserve"> за собствени нужди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– 1 бр. </w:t>
            </w:r>
          </w:p>
          <w:p w:rsidR="00361B23" w:rsidRDefault="00361B23" w:rsidP="00361B23">
            <w:pPr>
              <w:pStyle w:val="af2"/>
              <w:autoSpaceDE w:val="0"/>
              <w:ind w:left="360"/>
              <w:jc w:val="both"/>
              <w:rPr>
                <w:rFonts w:ascii="Times New Roman" w:hAnsi="Times New Roman"/>
                <w:szCs w:val="24"/>
              </w:rPr>
            </w:pPr>
          </w:p>
          <w:p w:rsidR="00361B23" w:rsidRPr="004938F1" w:rsidRDefault="00361B23" w:rsidP="00361B23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4938F1">
              <w:rPr>
                <w:rFonts w:ascii="Times New Roman" w:hAnsi="Times New Roman"/>
                <w:bCs/>
                <w:iCs/>
                <w:szCs w:val="24"/>
              </w:rPr>
              <w:t>Монтаж на покривна инсталация за производство на електрическа енергия от ВЕИ. Подробно описание на предмета на процедурата, техническите и функционалните изисквания на Възложителя, могат да бъдат намерени в идеен проект/технически проект.</w:t>
            </w:r>
          </w:p>
          <w:p w:rsidR="00361B23" w:rsidRPr="004938F1" w:rsidRDefault="00361B23" w:rsidP="00361B23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4938F1">
              <w:rPr>
                <w:rFonts w:ascii="Times New Roman" w:hAnsi="Times New Roman"/>
                <w:bCs/>
                <w:iCs/>
                <w:szCs w:val="24"/>
              </w:rPr>
              <w:t>Мощност на инвертора</w:t>
            </w:r>
            <w:r>
              <w:rPr>
                <w:rFonts w:ascii="Times New Roman" w:hAnsi="Times New Roman"/>
                <w:bCs/>
                <w:iCs/>
                <w:szCs w:val="24"/>
              </w:rPr>
              <w:t xml:space="preserve"> 14</w:t>
            </w:r>
            <w:r w:rsidRPr="004938F1">
              <w:rPr>
                <w:rFonts w:ascii="Times New Roman" w:hAnsi="Times New Roman"/>
                <w:bCs/>
                <w:iCs/>
                <w:szCs w:val="24"/>
              </w:rPr>
              <w:t xml:space="preserve">0 </w:t>
            </w:r>
            <w:proofErr w:type="spellStart"/>
            <w:r w:rsidRPr="004938F1">
              <w:rPr>
                <w:rFonts w:ascii="Times New Roman" w:hAnsi="Times New Roman"/>
                <w:bCs/>
                <w:iCs/>
                <w:szCs w:val="24"/>
              </w:rPr>
              <w:t>kW</w:t>
            </w:r>
            <w:proofErr w:type="spellEnd"/>
          </w:p>
          <w:p w:rsidR="00361B23" w:rsidRPr="004938F1" w:rsidRDefault="00361B23" w:rsidP="00361B23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Cs/>
                <w:szCs w:val="24"/>
                <w:lang w:val="en-US"/>
              </w:rPr>
            </w:pPr>
          </w:p>
          <w:p w:rsidR="00361B23" w:rsidRPr="004938F1" w:rsidRDefault="00361B23" w:rsidP="00361B23">
            <w:pPr>
              <w:pStyle w:val="af2"/>
              <w:autoSpaceDE w:val="0"/>
              <w:ind w:left="360"/>
              <w:jc w:val="both"/>
              <w:rPr>
                <w:rFonts w:ascii="Times New Roman" w:hAnsi="Times New Roman"/>
                <w:szCs w:val="24"/>
              </w:rPr>
            </w:pPr>
          </w:p>
          <w:p w:rsidR="00361B23" w:rsidRPr="004938F1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361B23" w:rsidRPr="002A730C" w:rsidRDefault="00361B23" w:rsidP="00361B23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4938F1">
              <w:rPr>
                <w:rFonts w:ascii="Times New Roman" w:hAnsi="Times New Roman"/>
                <w:szCs w:val="24"/>
              </w:rPr>
              <w:t>Прогнозна стойност в евро, без</w:t>
            </w:r>
            <w:r w:rsidRPr="002A730C">
              <w:rPr>
                <w:rFonts w:ascii="Times New Roman" w:hAnsi="Times New Roman"/>
                <w:szCs w:val="24"/>
              </w:rPr>
              <w:t xml:space="preserve"> ДДС </w:t>
            </w:r>
            <w:r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2A730C">
              <w:rPr>
                <w:rFonts w:ascii="Times New Roman" w:hAnsi="Times New Roman"/>
                <w:szCs w:val="24"/>
              </w:rPr>
              <w:t>) :</w:t>
            </w:r>
            <w:r>
              <w:rPr>
                <w:rFonts w:ascii="Times New Roman" w:hAnsi="Times New Roman"/>
                <w:szCs w:val="24"/>
              </w:rPr>
              <w:t xml:space="preserve"> 74 546.46 евро без ДДС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361B23" w:rsidRPr="004B1D6B" w:rsidRDefault="00361B23" w:rsidP="00361B23">
            <w:pPr>
              <w:pStyle w:val="isselectedend"/>
              <w:jc w:val="both"/>
              <w:rPr>
                <w:color w:val="000000"/>
              </w:rPr>
            </w:pPr>
            <w:r w:rsidRPr="004B1D6B">
              <w:rPr>
                <w:color w:val="000000"/>
              </w:rPr>
              <w:t>Посочената прогнозна стойност е фиксирана и е определена в съответствие с условията на процедура BG16RFPR001-2.004 „Енергийна ефективност и използване на енергия от възобновяеми източници в предприятията“ и приложимата Методология за определяне на единичните разходи.</w:t>
            </w:r>
          </w:p>
          <w:p w:rsidR="00361B23" w:rsidRPr="004B1D6B" w:rsidRDefault="00361B23" w:rsidP="00361B23">
            <w:pPr>
              <w:pStyle w:val="isselectedend"/>
              <w:jc w:val="both"/>
              <w:rPr>
                <w:color w:val="000000"/>
              </w:rPr>
            </w:pPr>
            <w:r w:rsidRPr="004B1D6B">
              <w:rPr>
                <w:color w:val="000000"/>
              </w:rPr>
              <w:t>На основание чл. 3, ал. 8 от ПМС № 4/11.01.2024 г. оценката на получените оферти ще се извършва единствено въз основа на показатели, свързани с измерване на качеството, съгласно утвърдената Методика за оценка, приложена към настоящата публична покана.</w:t>
            </w:r>
          </w:p>
          <w:p w:rsidR="002A730C" w:rsidRPr="00361B23" w:rsidRDefault="00361B23" w:rsidP="00361B23">
            <w:pPr>
              <w:pStyle w:val="af3"/>
              <w:jc w:val="both"/>
              <w:rPr>
                <w:color w:val="000000"/>
              </w:rPr>
            </w:pPr>
            <w:r w:rsidRPr="004B1D6B">
              <w:rPr>
                <w:color w:val="000000"/>
              </w:rPr>
              <w:t>Оферти, съдържащи ценово предложение, различно от предварително определената фиксирана стойност, няма да бъдат допуснати до техническа оценка.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ІІ.3)  Срок на договора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002" w:rsidRPr="008062AC" w:rsidRDefault="003C4002" w:rsidP="003C4002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8062AC">
              <w:rPr>
                <w:rFonts w:ascii="Times New Roman" w:hAnsi="Times New Roman"/>
                <w:szCs w:val="24"/>
              </w:rPr>
              <w:t xml:space="preserve">Срок за изпълнение в дни: от </w:t>
            </w:r>
            <w:r w:rsidRPr="008062AC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8062AC">
              <w:rPr>
                <w:rFonts w:ascii="Times New Roman" w:hAnsi="Times New Roman"/>
                <w:szCs w:val="24"/>
              </w:rPr>
              <w:t>0 (тридесет) календарни дни до 60 (шестдесет) календарни дни от подписване на договор между Възложителя и Изпълнителя, но не по-късно от изтичане на срока на действие на Договор за фина</w:t>
            </w:r>
            <w:r w:rsidR="00050458">
              <w:rPr>
                <w:rFonts w:ascii="Times New Roman" w:hAnsi="Times New Roman"/>
                <w:szCs w:val="24"/>
              </w:rPr>
              <w:t>нсиране № BG16RFPR001-2.004-046</w:t>
            </w:r>
            <w:r w:rsidR="00050458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8062AC">
              <w:rPr>
                <w:rFonts w:ascii="Times New Roman" w:hAnsi="Times New Roman"/>
                <w:szCs w:val="24"/>
              </w:rPr>
              <w:t xml:space="preserve">-C01/ </w:t>
            </w:r>
            <w:r w:rsidR="00050458">
              <w:rPr>
                <w:rFonts w:ascii="Times New Roman" w:hAnsi="Times New Roman"/>
                <w:szCs w:val="24"/>
                <w:lang w:val="en-US"/>
              </w:rPr>
              <w:t>23</w:t>
            </w:r>
            <w:r w:rsidRPr="008062AC">
              <w:rPr>
                <w:rFonts w:ascii="Times New Roman" w:hAnsi="Times New Roman"/>
                <w:szCs w:val="24"/>
              </w:rPr>
              <w:t>.03.2027 г.</w:t>
            </w:r>
          </w:p>
          <w:p w:rsidR="003C4002" w:rsidRPr="008062AC" w:rsidRDefault="003C4002" w:rsidP="003C4002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F6199" w:rsidRPr="0057332E" w:rsidRDefault="003C4002" w:rsidP="003C400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8062AC">
              <w:rPr>
                <w:rFonts w:ascii="Times New Roman" w:hAnsi="Times New Roman"/>
                <w:szCs w:val="24"/>
              </w:rPr>
              <w:t>Участник дал в своята оферта по-къс срок от 30 календарни дни или по-дълъг от 60 календарни дни от подписване на договор между Възложителя и Изпълнителя се отстранява от участие в процедурата.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9C1A0E">
              <w:rPr>
                <w:rFonts w:ascii="Times New Roman" w:hAnsi="Times New Roman"/>
                <w:b/>
                <w:bCs/>
                <w:szCs w:val="24"/>
              </w:rPr>
              <w:t>Неприлож</w:t>
            </w:r>
            <w:r w:rsidR="00E50CAE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9C1A0E">
              <w:rPr>
                <w:rFonts w:ascii="Times New Roman" w:hAnsi="Times New Roman"/>
                <w:b/>
                <w:bCs/>
                <w:szCs w:val="24"/>
              </w:rPr>
              <w:t>мо</w:t>
            </w:r>
          </w:p>
          <w:p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D61CE9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>
              <w:rPr>
                <w:rFonts w:ascii="Times New Roman" w:hAnsi="Times New Roman"/>
                <w:i/>
                <w:sz w:val="18"/>
                <w:szCs w:val="18"/>
              </w:rPr>
              <w:t>5</w:t>
            </w:r>
            <w:r w:rsidR="000436BD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E46BF4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57332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  <w:p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D61CE9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</w:p>
          <w:p w:rsidR="0057332E" w:rsidRDefault="0057332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</w:p>
          <w:p w:rsidR="0057332E" w:rsidRPr="0057332E" w:rsidRDefault="0057332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  <w:r w:rsidRPr="0057332E">
              <w:rPr>
                <w:rFonts w:ascii="Times New Roman" w:hAnsi="Times New Roman"/>
                <w:b/>
                <w:bCs/>
              </w:rPr>
              <w:t>Неприложимо</w:t>
            </w:r>
          </w:p>
          <w:p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361B23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B23" w:rsidRDefault="00361B23" w:rsidP="00361B23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361B23" w:rsidRPr="002A730C" w:rsidRDefault="00361B23" w:rsidP="00361B23">
            <w:pPr>
              <w:pStyle w:val="30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A730C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:rsidR="00361B23" w:rsidRPr="005124F1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5124F1">
              <w:rPr>
                <w:rFonts w:ascii="Times New Roman" w:hAnsi="Times New Roman"/>
                <w:szCs w:val="24"/>
              </w:rPr>
              <w:t>Заплащането ще се извърши по банков път както следва: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5124F1">
              <w:rPr>
                <w:rFonts w:ascii="Times New Roman" w:hAnsi="Times New Roman"/>
                <w:szCs w:val="24"/>
              </w:rPr>
              <w:t>-</w:t>
            </w:r>
            <w:r w:rsidRPr="00D3718D">
              <w:rPr>
                <w:rFonts w:ascii="Times New Roman" w:hAnsi="Times New Roman"/>
                <w:szCs w:val="24"/>
              </w:rPr>
              <w:t xml:space="preserve">100 % балансово плащане </w:t>
            </w:r>
            <w:r>
              <w:rPr>
                <w:rFonts w:ascii="Times New Roman" w:hAnsi="Times New Roman"/>
                <w:szCs w:val="24"/>
              </w:rPr>
              <w:t xml:space="preserve">до 30 (тридесет) календарни дни </w:t>
            </w:r>
            <w:r w:rsidRPr="00D3718D">
              <w:rPr>
                <w:rFonts w:ascii="Times New Roman" w:hAnsi="Times New Roman"/>
                <w:szCs w:val="24"/>
              </w:rPr>
              <w:t>след подписване на приемо-предавателен протокол, но не по-късно от срока на договора за безвъзмездна финансова помощ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D3718D">
              <w:rPr>
                <w:rFonts w:ascii="Times New Roman" w:hAnsi="Times New Roman"/>
                <w:szCs w:val="24"/>
              </w:rPr>
              <w:t>-</w:t>
            </w:r>
            <w:r>
              <w:rPr>
                <w:rFonts w:ascii="Times New Roman" w:hAnsi="Times New Roman"/>
                <w:szCs w:val="24"/>
              </w:rPr>
              <w:t xml:space="preserve"> 23</w:t>
            </w:r>
            <w:r w:rsidRPr="006544A9">
              <w:rPr>
                <w:rFonts w:ascii="Times New Roman" w:hAnsi="Times New Roman"/>
                <w:szCs w:val="24"/>
              </w:rPr>
              <w:t>.03.2027 г.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361B23" w:rsidRPr="005124F1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7333F2">
              <w:rPr>
                <w:rFonts w:ascii="Times New Roman" w:hAnsi="Times New Roman"/>
                <w:szCs w:val="24"/>
              </w:rPr>
              <w:t xml:space="preserve">ЕСТЕ МЕБЕЛИ ООД </w:t>
            </w:r>
            <w:r w:rsidRPr="005124F1">
              <w:rPr>
                <w:rFonts w:ascii="Times New Roman" w:hAnsi="Times New Roman"/>
                <w:szCs w:val="24"/>
              </w:rPr>
              <w:t xml:space="preserve">заплаща цената спрямо договора, след предоставяне от страна на изпълнителя на съответния </w:t>
            </w:r>
            <w:proofErr w:type="spellStart"/>
            <w:r w:rsidRPr="005124F1">
              <w:rPr>
                <w:rFonts w:ascii="Times New Roman" w:hAnsi="Times New Roman"/>
                <w:szCs w:val="24"/>
              </w:rPr>
              <w:t>разходооправдателен</w:t>
            </w:r>
            <w:proofErr w:type="spellEnd"/>
            <w:r w:rsidRPr="005124F1">
              <w:rPr>
                <w:rFonts w:ascii="Times New Roman" w:hAnsi="Times New Roman"/>
                <w:szCs w:val="24"/>
              </w:rPr>
              <w:t xml:space="preserve"> документ, съдържащ и следния текст:</w:t>
            </w:r>
          </w:p>
          <w:p w:rsidR="00361B23" w:rsidRPr="005124F1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361B23" w:rsidRPr="002A730C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5124F1">
              <w:rPr>
                <w:rFonts w:ascii="Times New Roman" w:hAnsi="Times New Roman"/>
                <w:b/>
                <w:bCs/>
                <w:szCs w:val="24"/>
              </w:rPr>
              <w:t>Разходите са по проект: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5124F1">
              <w:rPr>
                <w:rFonts w:ascii="Times New Roman" w:hAnsi="Times New Roman"/>
                <w:b/>
                <w:bCs/>
                <w:szCs w:val="24"/>
              </w:rPr>
              <w:t>Енергийна ефективност и използване на енергия от възобновяеми източници в предприятието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, с номер на  ДБФП </w:t>
            </w:r>
            <w:r w:rsidRPr="00916A95">
              <w:rPr>
                <w:rFonts w:ascii="Times New Roman" w:hAnsi="Times New Roman"/>
                <w:b/>
                <w:bCs/>
                <w:szCs w:val="24"/>
              </w:rPr>
              <w:t xml:space="preserve"> BG16RFPR001-2.004-046</w:t>
            </w:r>
            <w:r>
              <w:rPr>
                <w:rFonts w:ascii="Times New Roman" w:hAnsi="Times New Roman"/>
                <w:b/>
                <w:bCs/>
                <w:szCs w:val="24"/>
              </w:rPr>
              <w:t>0</w:t>
            </w:r>
            <w:r w:rsidRPr="00916A95">
              <w:rPr>
                <w:rFonts w:ascii="Times New Roman" w:hAnsi="Times New Roman"/>
                <w:b/>
                <w:bCs/>
                <w:szCs w:val="24"/>
              </w:rPr>
              <w:t>-C01</w:t>
            </w:r>
          </w:p>
        </w:tc>
      </w:tr>
      <w:tr w:rsidR="00361B23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B23" w:rsidRDefault="00361B23" w:rsidP="00361B23">
            <w:pPr>
              <w:pStyle w:val="30"/>
              <w:snapToGrid w:val="0"/>
              <w:jc w:val="both"/>
              <w:rPr>
                <w:b w:val="0"/>
                <w:bCs/>
                <w:color w:val="auto"/>
              </w:rPr>
            </w:pPr>
            <w:r w:rsidRPr="002E67C6">
              <w:rPr>
                <w:i w:val="0"/>
                <w:color w:val="auto"/>
                <w:sz w:val="24"/>
              </w:rPr>
              <w:t xml:space="preserve">ІІІ.1.3) Възможни изменения в клаузите на договора за изпълнение (след подписването му) и условията, при които те могат да се използват: </w:t>
            </w:r>
            <w:r w:rsidRPr="002E67C6">
              <w:rPr>
                <w:b w:val="0"/>
                <w:bCs/>
                <w:color w:val="auto"/>
              </w:rPr>
              <w:t>(</w:t>
            </w:r>
            <w:r w:rsidRPr="002E67C6">
              <w:rPr>
                <w:b w:val="0"/>
                <w:iCs/>
                <w:color w:val="auto"/>
              </w:rPr>
              <w:t>когато е приложимо</w:t>
            </w:r>
            <w:r w:rsidRPr="002E67C6">
              <w:rPr>
                <w:b w:val="0"/>
                <w:bCs/>
                <w:color w:val="auto"/>
              </w:rPr>
              <w:t>)</w:t>
            </w:r>
          </w:p>
          <w:p w:rsidR="00361B23" w:rsidRDefault="00361B23" w:rsidP="00361B23">
            <w:pPr>
              <w:pStyle w:val="30"/>
              <w:snapToGrid w:val="0"/>
              <w:jc w:val="both"/>
              <w:rPr>
                <w:b w:val="0"/>
                <w:bCs/>
                <w:color w:val="auto"/>
              </w:rPr>
            </w:pPr>
          </w:p>
          <w:p w:rsidR="00361B23" w:rsidRPr="00095CC1" w:rsidRDefault="00361B23" w:rsidP="00361B23">
            <w:pPr>
              <w:pStyle w:val="30"/>
              <w:snapToGrid w:val="0"/>
              <w:jc w:val="both"/>
              <w:rPr>
                <w:b w:val="0"/>
                <w:i w:val="0"/>
                <w:color w:val="auto"/>
                <w:sz w:val="24"/>
                <w:lang w:eastAsia="en-US"/>
              </w:rPr>
            </w:pPr>
            <w:r w:rsidRPr="00095CC1">
              <w:rPr>
                <w:b w:val="0"/>
                <w:i w:val="0"/>
                <w:color w:val="auto"/>
                <w:sz w:val="24"/>
                <w:lang w:eastAsia="en-US"/>
              </w:rPr>
              <w:t>Възможни изменения на клаузите на договора след неговото сключване са допустими единствено при наличие на обективни обстоятелства, при условията и реда, предвидени в чл. 10, ал. 3 от Постановление № 4 на Министерския съвет от 11.01.2024 г.</w:t>
            </w:r>
          </w:p>
          <w:p w:rsidR="00361B23" w:rsidRPr="002E67C6" w:rsidRDefault="00361B23" w:rsidP="00361B23">
            <w:pPr>
              <w:pStyle w:val="30"/>
              <w:snapToGrid w:val="0"/>
              <w:jc w:val="both"/>
              <w:rPr>
                <w:b w:val="0"/>
                <w:bCs/>
              </w:rPr>
            </w:pPr>
          </w:p>
        </w:tc>
      </w:tr>
      <w:tr w:rsidR="00361B23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B23" w:rsidRPr="002A730C" w:rsidRDefault="00361B23" w:rsidP="00361B2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не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361B23" w:rsidRPr="002A730C" w:rsidRDefault="00361B23" w:rsidP="00361B2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Кандидатът трябва да отговаря напълно на всички определени с публичната покана и документацията за участие изисквания и условия, свързани с допустимостта на кандидата и изпълнението на предмета на процедурата. Не покриването едно или повече от изискванията и условията, е основание за отстраняване офертата на кандидата от участие; 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Всяка оферта трябва да е изготвена в съответствие с приложение „Изисквания към офертите“; 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Офертите за участие в процедурата се изготвят на български език; 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Кандидат в процедурата има право да представи само една оферта; 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За СМР дейностите, обект на процедурата, трябва да бъдат осигурени доставка, монтаж, инсталиране и въвеждане в експлоатация; </w:t>
            </w:r>
          </w:p>
          <w:p w:rsidR="00361B23" w:rsidRDefault="00361B23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6. За СМР дейностите, обект на процедурата, следва да бъде осигурена подемна техника от страна на избрания изпълнител при монтаж, инсталиране и въвеждане в експлоатация; </w:t>
            </w:r>
          </w:p>
          <w:p w:rsidR="00361B23" w:rsidRDefault="00400024" w:rsidP="00361B2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</w:t>
            </w:r>
            <w:r w:rsidR="00361B23">
              <w:rPr>
                <w:sz w:val="23"/>
                <w:szCs w:val="23"/>
              </w:rPr>
              <w:t xml:space="preserve">. Следва да се изготви и подпише от двете страни Протокол за успешно проведени 72-часови проби на енергийните съоръжения по образец 17 по Наредба №3 от 31.07.2003 г. за съставяне на актове и протоколи по време на строителство; </w:t>
            </w:r>
          </w:p>
          <w:p w:rsidR="00361B23" w:rsidRDefault="00400024" w:rsidP="00361B23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  <w:r w:rsidR="00361B23">
              <w:rPr>
                <w:rFonts w:ascii="Times New Roman" w:hAnsi="Times New Roman"/>
                <w:szCs w:val="24"/>
              </w:rPr>
              <w:t xml:space="preserve">. </w:t>
            </w:r>
            <w:r w:rsidR="00361B23" w:rsidRPr="00C257D6">
              <w:rPr>
                <w:rFonts w:ascii="Times New Roman" w:hAnsi="Times New Roman"/>
                <w:szCs w:val="24"/>
              </w:rPr>
              <w:t>Следва да се изготви и подпише Протокол за въвеждане в</w:t>
            </w:r>
            <w:r w:rsidR="00361B23">
              <w:rPr>
                <w:sz w:val="23"/>
                <w:szCs w:val="23"/>
              </w:rPr>
              <w:t xml:space="preserve"> </w:t>
            </w:r>
            <w:r w:rsidR="00361B23" w:rsidRPr="00C257D6">
              <w:rPr>
                <w:rFonts w:ascii="Times New Roman" w:hAnsi="Times New Roman"/>
                <w:szCs w:val="24"/>
              </w:rPr>
              <w:t>експлоатация на</w:t>
            </w:r>
            <w:r w:rsidR="00361B23">
              <w:rPr>
                <w:sz w:val="23"/>
                <w:szCs w:val="23"/>
              </w:rPr>
              <w:t xml:space="preserve"> </w:t>
            </w:r>
            <w:r w:rsidR="00361B23" w:rsidRPr="00C257D6">
              <w:rPr>
                <w:rFonts w:ascii="Times New Roman" w:hAnsi="Times New Roman"/>
                <w:szCs w:val="24"/>
              </w:rPr>
              <w:t>енергийното съоръжение. Протоколът задължително следва да съдържа информация за инсталираната мощност на фотоволтаична централа.</w:t>
            </w:r>
            <w:r w:rsidR="00361B23">
              <w:rPr>
                <w:sz w:val="23"/>
                <w:szCs w:val="23"/>
              </w:rPr>
              <w:t xml:space="preserve"> </w:t>
            </w:r>
          </w:p>
          <w:p w:rsidR="00361B23" w:rsidRDefault="00400024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  <w:r w:rsidR="00361B23">
              <w:rPr>
                <w:rFonts w:ascii="Times New Roman" w:hAnsi="Times New Roman"/>
                <w:szCs w:val="24"/>
              </w:rPr>
              <w:t xml:space="preserve">. Всеки кандидат за изпълнител е необходимо да направи оглед на мястото на изпълнение на проекта в срока за представяне на оферти. Оферти на кандидати за изпълнители, които не са направили оглед на място, няма да бъдат разглеждани. 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Посещението на място е необходимо за запознаване с фактическата обстановка и идеен/технически проект и следва да бъде направено два дни по-рано със заявка по имейл.</w:t>
            </w:r>
          </w:p>
          <w:p w:rsidR="00361B23" w:rsidRDefault="00361B23" w:rsidP="00361B2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Посещенията могат да се извършват на адрес: </w:t>
            </w:r>
            <w:r w:rsidRPr="00BA482B">
              <w:rPr>
                <w:rFonts w:ascii="Times New Roman" w:hAnsi="Times New Roman"/>
                <w:szCs w:val="24"/>
              </w:rPr>
              <w:t xml:space="preserve">с. Иваняне, ул. Леонид </w:t>
            </w:r>
            <w:proofErr w:type="spellStart"/>
            <w:r w:rsidRPr="00BA482B">
              <w:rPr>
                <w:rFonts w:ascii="Times New Roman" w:hAnsi="Times New Roman"/>
                <w:szCs w:val="24"/>
              </w:rPr>
              <w:t>Алексиевич</w:t>
            </w:r>
            <w:proofErr w:type="spellEnd"/>
            <w:r w:rsidRPr="00BA482B">
              <w:rPr>
                <w:rFonts w:ascii="Times New Roman" w:hAnsi="Times New Roman"/>
                <w:szCs w:val="24"/>
              </w:rPr>
              <w:t>, Стопански двор 13</w:t>
            </w:r>
            <w:r>
              <w:rPr>
                <w:rFonts w:ascii="Times New Roman" w:hAnsi="Times New Roman"/>
                <w:szCs w:val="24"/>
              </w:rPr>
              <w:t xml:space="preserve"> всеки делничен ден от 9:00 до 15:00 часа в срока за предоставяне на оферти. Посещението следва да бъде направено след направена предварителна уговорка, с оглед спецификата на дейността на дружеството и пропускателния режим на обекта. </w:t>
            </w:r>
          </w:p>
          <w:p w:rsidR="00361B23" w:rsidRPr="002A730C" w:rsidRDefault="00361B23" w:rsidP="00361B2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C4436">
              <w:rPr>
                <w:rFonts w:ascii="Times New Roman" w:hAnsi="Times New Roman"/>
                <w:b/>
                <w:szCs w:val="24"/>
              </w:rPr>
              <w:t xml:space="preserve">За огледа се съставя двустранно подписан протокол, който е неразделна </w:t>
            </w:r>
            <w:r>
              <w:rPr>
                <w:rFonts w:ascii="Times New Roman" w:hAnsi="Times New Roman"/>
                <w:b/>
                <w:szCs w:val="24"/>
              </w:rPr>
              <w:t>част от офертата на кандидата (</w:t>
            </w:r>
            <w:r w:rsidRPr="001C4436">
              <w:rPr>
                <w:rFonts w:ascii="Times New Roman" w:hAnsi="Times New Roman"/>
                <w:b/>
                <w:szCs w:val="24"/>
              </w:rPr>
              <w:t>по образец).</w:t>
            </w:r>
          </w:p>
        </w:tc>
      </w:tr>
    </w:tbl>
    <w:p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2A730C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FA6807" w:rsidRPr="009220C5" w:rsidRDefault="00FA6807" w:rsidP="00FA680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9220C5">
              <w:rPr>
                <w:rFonts w:ascii="Times New Roman" w:hAnsi="Times New Roman"/>
                <w:szCs w:val="24"/>
              </w:rPr>
              <w:t>В процедурата за определяне на изпълнител по смисъла на чл. 5, ал. 3 от  ПМС №  4 от 11 януари 2024 г. могат да участват български или чуждестранни физически или юридически лица, както и техни обединения.</w:t>
            </w:r>
          </w:p>
          <w:p w:rsidR="00EB1FD7" w:rsidRPr="002A730C" w:rsidRDefault="00EB1FD7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E7DB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DF3" w:rsidRPr="00AA5A8F" w:rsidRDefault="001B1DF3" w:rsidP="001B1DF3">
            <w:pPr>
              <w:numPr>
                <w:ilvl w:val="0"/>
                <w:numId w:val="3"/>
              </w:numPr>
              <w:tabs>
                <w:tab w:val="clear" w:pos="720"/>
                <w:tab w:val="left" w:pos="240"/>
              </w:tabs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AA5A8F">
              <w:rPr>
                <w:rFonts w:ascii="Times New Roman" w:hAnsi="Times New Roman"/>
              </w:rPr>
              <w:lastRenderedPageBreak/>
              <w:t xml:space="preserve">Декларация с посочване на ЕИК/ Удостоверение за актуално състояние, а когато е физическо лице - документ за самоличност - </w:t>
            </w:r>
            <w:r w:rsidRPr="00AA5A8F">
              <w:rPr>
                <w:rFonts w:ascii="Times New Roman" w:hAnsi="Times New Roman"/>
                <w:i/>
              </w:rPr>
              <w:t>оригинал или копие, заверено от кандидата с подпис, печат и текста „Вярно с оригинала”;</w:t>
            </w:r>
          </w:p>
          <w:p w:rsidR="001B1DF3" w:rsidRPr="00AA5A8F" w:rsidRDefault="001B1DF3" w:rsidP="001B1DF3">
            <w:pPr>
              <w:tabs>
                <w:tab w:val="left" w:pos="147"/>
              </w:tabs>
              <w:ind w:left="5"/>
              <w:jc w:val="both"/>
              <w:rPr>
                <w:rFonts w:ascii="Times New Roman" w:hAnsi="Times New Roman"/>
                <w:szCs w:val="24"/>
              </w:rPr>
            </w:pPr>
            <w:r w:rsidRPr="00AA5A8F">
              <w:rPr>
                <w:rFonts w:ascii="Times New Roman" w:hAnsi="Times New Roman"/>
                <w:szCs w:val="24"/>
              </w:rPr>
              <w:t>*</w:t>
            </w:r>
            <w:r w:rsidRPr="00AA5A8F">
              <w:t xml:space="preserve"> </w:t>
            </w:r>
            <w:r w:rsidRPr="00AA5A8F">
              <w:rPr>
                <w:rFonts w:ascii="Times New Roman" w:hAnsi="Times New Roman"/>
                <w:szCs w:val="24"/>
              </w:rPr>
              <w:t xml:space="preserve">За обединенията на физически и/или юридически лица следва да се предостави  Договорът за обединение или документ, подписан от лицата в обединението, в който задължително е посочено/и </w:t>
            </w:r>
            <w:proofErr w:type="spellStart"/>
            <w:r w:rsidRPr="00AA5A8F">
              <w:rPr>
                <w:rFonts w:ascii="Times New Roman" w:hAnsi="Times New Roman"/>
                <w:szCs w:val="24"/>
              </w:rPr>
              <w:t>и</w:t>
            </w:r>
            <w:proofErr w:type="spellEnd"/>
            <w:r w:rsidRPr="00AA5A8F">
              <w:rPr>
                <w:rFonts w:ascii="Times New Roman" w:hAnsi="Times New Roman"/>
                <w:szCs w:val="24"/>
              </w:rPr>
              <w:t xml:space="preserve">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</w:t>
            </w:r>
          </w:p>
          <w:p w:rsidR="001B1DF3" w:rsidRPr="00AA5A8F" w:rsidRDefault="001B1DF3" w:rsidP="001B1DF3">
            <w:pPr>
              <w:ind w:left="720"/>
              <w:jc w:val="both"/>
              <w:rPr>
                <w:rFonts w:ascii="Times New Roman" w:hAnsi="Times New Roman"/>
                <w:sz w:val="10"/>
                <w:szCs w:val="24"/>
              </w:rPr>
            </w:pPr>
          </w:p>
          <w:p w:rsidR="001B1DF3" w:rsidRPr="0086255E" w:rsidRDefault="001B1DF3" w:rsidP="0086255E">
            <w:pPr>
              <w:pStyle w:val="af2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86255E">
              <w:rPr>
                <w:rFonts w:ascii="Times New Roman" w:hAnsi="Times New Roman"/>
              </w:rPr>
              <w:t>Декларация</w:t>
            </w:r>
            <w:r w:rsidRPr="0086255E">
              <w:rPr>
                <w:rFonts w:ascii="Times New Roman" w:hAnsi="Times New Roman"/>
                <w:szCs w:val="24"/>
              </w:rPr>
              <w:t xml:space="preserve"> по чл. 12, ал. 1, т. 1 от ПМС № </w:t>
            </w:r>
            <w:r w:rsidRPr="0086255E">
              <w:rPr>
                <w:rFonts w:ascii="Times New Roman" w:hAnsi="Times New Roman"/>
                <w:szCs w:val="24"/>
                <w:lang w:val="en-US"/>
              </w:rPr>
              <w:t>4</w:t>
            </w:r>
            <w:r w:rsidRPr="0086255E">
              <w:rPr>
                <w:rFonts w:ascii="Times New Roman" w:hAnsi="Times New Roman"/>
                <w:szCs w:val="24"/>
              </w:rPr>
              <w:t>/11.01.2024</w:t>
            </w:r>
            <w:r w:rsidRPr="0086255E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86255E">
              <w:rPr>
                <w:rFonts w:ascii="Times New Roman" w:hAnsi="Times New Roman"/>
                <w:szCs w:val="24"/>
              </w:rPr>
              <w:t>г.</w:t>
            </w:r>
            <w:r w:rsidRPr="0086255E">
              <w:rPr>
                <w:rFonts w:ascii="Times New Roman" w:hAnsi="Times New Roman"/>
                <w:i/>
                <w:szCs w:val="24"/>
              </w:rPr>
              <w:t>;</w:t>
            </w:r>
          </w:p>
          <w:p w:rsidR="00BC26A8" w:rsidRPr="000A4DA5" w:rsidRDefault="001B1DF3" w:rsidP="00BC26A8">
            <w:pPr>
              <w:jc w:val="both"/>
              <w:rPr>
                <w:rFonts w:ascii="Times New Roman" w:hAnsi="Times New Roman"/>
                <w:szCs w:val="24"/>
              </w:rPr>
            </w:pPr>
            <w:r w:rsidRPr="00AA5A8F">
              <w:rPr>
                <w:rFonts w:ascii="Times New Roman" w:hAnsi="Times New Roman"/>
                <w:szCs w:val="24"/>
              </w:rPr>
              <w:t xml:space="preserve">* </w:t>
            </w:r>
            <w:r w:rsidR="00BC26A8" w:rsidRPr="000A4DA5">
              <w:rPr>
                <w:rFonts w:ascii="Times New Roman" w:hAnsi="Times New Roman"/>
                <w:szCs w:val="24"/>
              </w:rPr>
      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      </w:r>
          </w:p>
          <w:p w:rsidR="00BC26A8" w:rsidRDefault="00BC26A8" w:rsidP="00BC26A8">
            <w:pPr>
              <w:jc w:val="both"/>
              <w:rPr>
                <w:rFonts w:ascii="Times New Roman" w:hAnsi="Times New Roman"/>
                <w:szCs w:val="24"/>
              </w:rPr>
            </w:pPr>
            <w:r w:rsidRPr="000A4DA5">
              <w:rPr>
                <w:rFonts w:ascii="Times New Roman" w:hAnsi="Times New Roman"/>
                <w:szCs w:val="24"/>
              </w:rPr>
              <w:t>За обединенията на физически и/или юридически лица – декларацията се подписва от всяко лице, включено в обединението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1B1DF3" w:rsidRPr="00AA5A8F" w:rsidRDefault="001B1DF3" w:rsidP="001B1DF3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1B1DF3" w:rsidRPr="00AA5A8F" w:rsidRDefault="001B1DF3" w:rsidP="0086255E">
            <w:pPr>
              <w:pStyle w:val="af2"/>
              <w:numPr>
                <w:ilvl w:val="0"/>
                <w:numId w:val="3"/>
              </w:numPr>
              <w:tabs>
                <w:tab w:val="left" w:pos="195"/>
              </w:tabs>
              <w:ind w:left="0" w:firstLine="0"/>
              <w:jc w:val="both"/>
              <w:rPr>
                <w:rFonts w:ascii="Times New Roman" w:hAnsi="Times New Roman"/>
                <w:szCs w:val="24"/>
              </w:rPr>
            </w:pPr>
            <w:r w:rsidRPr="00AA5A8F">
              <w:rPr>
                <w:rFonts w:ascii="Times New Roman" w:hAnsi="Times New Roman"/>
                <w:szCs w:val="24"/>
              </w:rPr>
              <w:t xml:space="preserve"> Други документи (ако е приложимо):</w:t>
            </w:r>
            <w:r w:rsidRPr="00AA5A8F">
              <w:rPr>
                <w:rFonts w:ascii="Times New Roman" w:hAnsi="Times New Roman"/>
                <w:i/>
                <w:szCs w:val="24"/>
              </w:rPr>
              <w:t xml:space="preserve"> неприложимо.</w:t>
            </w:r>
          </w:p>
          <w:p w:rsidR="001B1DF3" w:rsidRPr="00AA5A8F" w:rsidRDefault="001B1DF3" w:rsidP="001B1DF3">
            <w:pPr>
              <w:ind w:left="720"/>
              <w:jc w:val="both"/>
              <w:rPr>
                <w:rFonts w:ascii="Times New Roman" w:hAnsi="Times New Roman"/>
                <w:sz w:val="6"/>
                <w:szCs w:val="24"/>
              </w:rPr>
            </w:pPr>
          </w:p>
          <w:p w:rsidR="001B1DF3" w:rsidRPr="00AA5A8F" w:rsidRDefault="001B1DF3" w:rsidP="001B1DF3">
            <w:pPr>
              <w:tabs>
                <w:tab w:val="left" w:pos="181"/>
              </w:tabs>
              <w:autoSpaceDE w:val="0"/>
              <w:snapToGrid w:val="0"/>
              <w:ind w:left="5"/>
              <w:jc w:val="both"/>
              <w:rPr>
                <w:rFonts w:ascii="Times New Roman" w:hAnsi="Times New Roman"/>
                <w:i/>
              </w:rPr>
            </w:pPr>
            <w:r w:rsidRPr="00AA5A8F">
              <w:rPr>
                <w:rFonts w:ascii="Times New Roman" w:hAnsi="Times New Roman"/>
                <w:i/>
              </w:rPr>
              <w:t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</w:t>
            </w:r>
          </w:p>
          <w:p w:rsidR="001B1DF3" w:rsidRPr="00AA5A8F" w:rsidRDefault="001B1DF3" w:rsidP="001B1DF3">
            <w:pPr>
              <w:tabs>
                <w:tab w:val="left" w:pos="181"/>
              </w:tabs>
              <w:autoSpaceDE w:val="0"/>
              <w:snapToGrid w:val="0"/>
              <w:ind w:left="5"/>
              <w:jc w:val="both"/>
              <w:rPr>
                <w:rFonts w:ascii="Times New Roman" w:hAnsi="Times New Roman"/>
                <w:i/>
                <w:sz w:val="12"/>
              </w:rPr>
            </w:pPr>
          </w:p>
          <w:p w:rsidR="001B1DF3" w:rsidRPr="002A730C" w:rsidRDefault="001B1DF3" w:rsidP="001B1DF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AA5A8F">
              <w:rPr>
                <w:rFonts w:ascii="Times New Roman" w:hAnsi="Times New Roman"/>
                <w:i/>
              </w:rPr>
              <w:t>* 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      </w:r>
          </w:p>
        </w:tc>
      </w:tr>
      <w:tr w:rsidR="002A730C" w:rsidRPr="002A730C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9308FC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>кономическо и финансово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 xml:space="preserve"> състояние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2F13B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2A730C" w:rsidTr="00102F8F">
        <w:trPr>
          <w:trHeight w:val="254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F8621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E408B" w:rsidRPr="00180B3B" w:rsidRDefault="004E408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E408B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Отчети</w:t>
            </w:r>
            <w:proofErr w:type="spellEnd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за</w:t>
            </w:r>
            <w:proofErr w:type="spellEnd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приходите</w:t>
            </w:r>
            <w:proofErr w:type="spellEnd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 xml:space="preserve"> и </w:t>
            </w: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разходите</w:t>
            </w:r>
            <w:proofErr w:type="spellEnd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на</w:t>
            </w:r>
            <w:proofErr w:type="spellEnd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E408B">
              <w:rPr>
                <w:rFonts w:ascii="Times New Roman" w:hAnsi="Times New Roman"/>
                <w:b/>
                <w:szCs w:val="24"/>
                <w:lang w:val="en-US"/>
              </w:rPr>
              <w:t>кандидата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последните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три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приключени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финансови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години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, в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зависимост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датата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която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кандидата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е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учреден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или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е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започнал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дейността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си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когато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публикуването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им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се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изисква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законодателството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държавата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, в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която</w:t>
            </w:r>
            <w:proofErr w:type="spellEnd"/>
            <w: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кандидатът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е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установен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(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сканирани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екземпляри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на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оригиналните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документи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заверени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кандидата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с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подпис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,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печат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и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текст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„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Вярно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с </w:t>
            </w:r>
            <w:proofErr w:type="spellStart"/>
            <w:proofErr w:type="gramStart"/>
            <w:r w:rsidRPr="00972E35">
              <w:rPr>
                <w:rFonts w:ascii="Times New Roman" w:hAnsi="Times New Roman"/>
                <w:szCs w:val="24"/>
                <w:lang w:val="en-US"/>
              </w:rPr>
              <w:t>оригинала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“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или</w:t>
            </w:r>
            <w:proofErr w:type="spellEnd"/>
            <w:proofErr w:type="gram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копия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заверени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>/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подписани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с КЕП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от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лице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с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право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да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представлява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972E35">
              <w:rPr>
                <w:rFonts w:ascii="Times New Roman" w:hAnsi="Times New Roman"/>
                <w:szCs w:val="24"/>
                <w:lang w:val="en-US"/>
              </w:rPr>
              <w:t>кандидата</w:t>
            </w:r>
            <w:proofErr w:type="spellEnd"/>
            <w:r w:rsidRPr="00972E35">
              <w:rPr>
                <w:rFonts w:ascii="Times New Roman" w:hAnsi="Times New Roman"/>
                <w:szCs w:val="24"/>
                <w:lang w:val="en-US"/>
              </w:rPr>
              <w:t>);</w:t>
            </w:r>
          </w:p>
          <w:p w:rsidR="004E408B" w:rsidRPr="00972E35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972E35">
              <w:rPr>
                <w:rFonts w:ascii="Times New Roman" w:hAnsi="Times New Roman"/>
                <w:szCs w:val="24"/>
              </w:rPr>
              <w:t xml:space="preserve">Когато по обективни причини кандидат не е в състояние да представи </w:t>
            </w:r>
            <w:r w:rsidRPr="00972E35">
              <w:rPr>
                <w:rFonts w:ascii="Times New Roman" w:hAnsi="Times New Roman"/>
                <w:szCs w:val="24"/>
              </w:rPr>
              <w:lastRenderedPageBreak/>
              <w:t>изискуемите документи описани по-горе, то той може да докаже своето икономическо и финансово състояние с помощта на еквивалентни документи, съгласно законодателството на държавата, в която е установен.</w:t>
            </w:r>
          </w:p>
          <w:p w:rsidR="004E408B" w:rsidRDefault="004E408B" w:rsidP="004E408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972E35">
              <w:rPr>
                <w:rFonts w:ascii="Times New Roman" w:hAnsi="Times New Roman"/>
                <w:szCs w:val="24"/>
              </w:rPr>
              <w:t>В случай, че Отчетите за приходите и разходите за съответните години са публикувани в Търговския регистър към Агенция по вписванията или в еквивалентни публични регистри на съответните държави – при чуждестранни кандидати и същите са достъпни за проверка от страна на възложителя, кандидатът следва да декларира това обстоятелство в декларация в свободен текст, съдържаща и линк към съответния регистър, като възложителят ще извърши служебна проверка на съответните обстоятелства. В този случай, представяне на документите към пакета с офертата не се изисква.</w:t>
            </w:r>
          </w:p>
          <w:p w:rsidR="00697555" w:rsidRPr="004E408B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</w:p>
          <w:p w:rsidR="00697555" w:rsidRPr="00AA5A8F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2A730C" w:rsidRPr="002A730C" w:rsidRDefault="00697555" w:rsidP="00102F8F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A5A8F">
              <w:rPr>
                <w:rFonts w:ascii="Times New Roman" w:hAnsi="Times New Roman"/>
                <w:b/>
                <w:bCs/>
                <w:i/>
                <w:szCs w:val="24"/>
                <w:u w:val="single"/>
              </w:rPr>
              <w:t>Справка за специфичния оборот</w:t>
            </w:r>
            <w:r w:rsidRPr="00AA5A8F">
              <w:rPr>
                <w:rFonts w:ascii="Times New Roman" w:hAnsi="Times New Roman"/>
                <w:b/>
                <w:bCs/>
                <w:i/>
                <w:szCs w:val="24"/>
              </w:rPr>
      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      </w:r>
            <w:r w:rsidR="00C257D6" w:rsidRPr="003C0D3F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97555" w:rsidRPr="00AA5A8F" w:rsidRDefault="00697555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  <w:r w:rsidRPr="00AA5A8F">
              <w:rPr>
                <w:rFonts w:ascii="Times New Roman" w:hAnsi="Times New Roman"/>
                <w:bCs/>
                <w:szCs w:val="24"/>
              </w:rPr>
              <w:t xml:space="preserve">Кандидатът следва да има </w:t>
            </w:r>
            <w:r w:rsidRPr="00AA5A8F">
              <w:rPr>
                <w:rFonts w:ascii="Times New Roman" w:hAnsi="Times New Roman"/>
                <w:b/>
                <w:bCs/>
                <w:i/>
                <w:szCs w:val="24"/>
                <w:u w:val="single"/>
              </w:rPr>
              <w:t>специфичен оборот,</w:t>
            </w:r>
            <w:r w:rsidRPr="00AA5A8F">
              <w:rPr>
                <w:rFonts w:ascii="Times New Roman" w:hAnsi="Times New Roman"/>
                <w:b/>
                <w:bCs/>
                <w:i/>
                <w:szCs w:val="24"/>
              </w:rPr>
              <w:t xml:space="preserve"> </w:t>
            </w:r>
            <w:r w:rsidRPr="00AA5A8F">
              <w:rPr>
                <w:rFonts w:ascii="Times New Roman" w:hAnsi="Times New Roman"/>
                <w:b/>
                <w:bCs/>
                <w:szCs w:val="24"/>
              </w:rPr>
              <w:t>реализиран от извършени строителни дейности,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</w:t>
            </w:r>
            <w:r w:rsidRPr="00AA5A8F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Pr="00AA5A8F">
              <w:rPr>
                <w:rFonts w:ascii="Times New Roman" w:hAnsi="Times New Roman"/>
                <w:bCs/>
                <w:szCs w:val="24"/>
                <w:u w:val="single"/>
              </w:rPr>
              <w:t xml:space="preserve">равен или превишаващ </w:t>
            </w:r>
            <w:r w:rsidRPr="00AA5A8F">
              <w:rPr>
                <w:rFonts w:ascii="Times New Roman" w:hAnsi="Times New Roman"/>
                <w:b/>
                <w:bCs/>
                <w:szCs w:val="24"/>
                <w:u w:val="single"/>
              </w:rPr>
              <w:t>2 пъти прогнозната стойност</w:t>
            </w:r>
            <w:r w:rsidRPr="00AA5A8F">
              <w:rPr>
                <w:rFonts w:ascii="Times New Roman" w:hAnsi="Times New Roman"/>
                <w:bCs/>
                <w:szCs w:val="24"/>
                <w:u w:val="single"/>
              </w:rPr>
              <w:t xml:space="preserve"> на процедурата.</w:t>
            </w:r>
          </w:p>
          <w:p w:rsidR="004E408B" w:rsidRDefault="004E408B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</w:p>
          <w:p w:rsidR="004E408B" w:rsidRPr="00AA5A8F" w:rsidRDefault="004E408B" w:rsidP="00697555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u w:val="single"/>
              </w:rPr>
            </w:pPr>
          </w:p>
          <w:p w:rsidR="009B0DF5" w:rsidRDefault="0069755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AA5A8F">
              <w:rPr>
                <w:rFonts w:ascii="Times New Roman" w:hAnsi="Times New Roman"/>
                <w:b/>
                <w:bCs/>
                <w:i/>
                <w:szCs w:val="24"/>
              </w:rPr>
              <w:t xml:space="preserve">*Под еднакви или сходни с предмета на поръчката строително-монтажни работи, следва да се разбира  </w:t>
            </w:r>
            <w:r w:rsidRPr="00AA5A8F">
              <w:rPr>
                <w:rFonts w:ascii="Times New Roman" w:hAnsi="Times New Roman"/>
                <w:b/>
                <w:bCs/>
                <w:i/>
                <w:szCs w:val="24"/>
              </w:rPr>
              <w:lastRenderedPageBreak/>
              <w:t>изграждане и  пускане в експлоатация на фотоволтаични инсталации за производство на енергия и/или локални съоръжения за съхранение на енергия.</w:t>
            </w: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Default="009B0DF5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B07B5C" w:rsidRDefault="00B07B5C" w:rsidP="0063017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B07B5C" w:rsidRPr="00B07B5C" w:rsidRDefault="00B07B5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A6458D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F8191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F81917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 w:rsidRPr="00F81917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Pr="00F81917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1479CC" w:rsidRPr="00F81917" w:rsidRDefault="001479CC" w:rsidP="001479CC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F81917" w:rsidRDefault="009B0DF5" w:rsidP="002441B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1. </w:t>
            </w:r>
            <w:r w:rsidR="002441BE" w:rsidRPr="00F81917">
              <w:rPr>
                <w:rFonts w:ascii="Times New Roman" w:hAnsi="Times New Roman"/>
                <w:szCs w:val="24"/>
              </w:rPr>
              <w:t>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      </w:r>
          </w:p>
          <w:p w:rsidR="009B0DF5" w:rsidRPr="00F81917" w:rsidRDefault="009B0DF5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441BE" w:rsidRPr="00F81917" w:rsidRDefault="002441BE" w:rsidP="009B0DF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564035" w:rsidRPr="00F81917" w:rsidRDefault="009B0DF5" w:rsidP="0056403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2. </w:t>
            </w:r>
            <w:r w:rsidR="00555C59" w:rsidRPr="00555C59">
              <w:rPr>
                <w:rFonts w:ascii="Times New Roman" w:hAnsi="Times New Roman"/>
                <w:szCs w:val="24"/>
              </w:rPr>
              <w:t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      </w:r>
          </w:p>
          <w:p w:rsidR="00BE4785" w:rsidRPr="00F81917" w:rsidRDefault="00BE4785" w:rsidP="00BE478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BE4785" w:rsidRPr="00F81917" w:rsidRDefault="00BE4785" w:rsidP="00BE478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479CC" w:rsidRPr="00F81917" w:rsidRDefault="00BE4785" w:rsidP="00BE4785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>3. К</w:t>
            </w:r>
            <w:r w:rsidR="009040EF" w:rsidRPr="00F81917">
              <w:rPr>
                <w:rFonts w:ascii="Times New Roman" w:hAnsi="Times New Roman"/>
                <w:szCs w:val="24"/>
              </w:rPr>
              <w:t>опие на застрахователна полица</w:t>
            </w:r>
            <w:r w:rsidR="009040EF"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9040EF" w:rsidRPr="00F81917">
              <w:rPr>
                <w:rFonts w:ascii="Times New Roman" w:hAnsi="Times New Roman"/>
                <w:szCs w:val="24"/>
              </w:rPr>
              <w:t>съгласно чл. 171 от ЗУТ.</w:t>
            </w:r>
          </w:p>
          <w:p w:rsidR="00330031" w:rsidRPr="00F81917" w:rsidRDefault="00330031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F25528" w:rsidRPr="00F81917" w:rsidRDefault="00F25528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F81917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F81917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776793" w:rsidRPr="00F81917" w:rsidRDefault="00776793" w:rsidP="001479CC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bCs/>
                <w:szCs w:val="24"/>
              </w:rPr>
              <w:t>4.</w:t>
            </w:r>
            <w:r w:rsidRPr="00F81917">
              <w:rPr>
                <w:rFonts w:ascii="Times New Roman" w:hAnsi="Times New Roman"/>
                <w:szCs w:val="24"/>
              </w:rPr>
              <w:t xml:space="preserve"> 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      </w: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bCs/>
                <w:szCs w:val="24"/>
              </w:rPr>
              <w:t xml:space="preserve">5. </w:t>
            </w:r>
            <w:r w:rsidRPr="00F81917">
              <w:rPr>
                <w:rFonts w:ascii="Times New Roman" w:hAnsi="Times New Roman"/>
                <w:szCs w:val="24"/>
              </w:rPr>
              <w:t>Валиден сертификат на кандидата по стандарт ISO 45001</w:t>
            </w:r>
            <w:r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szCs w:val="24"/>
              </w:rPr>
              <w:t>или еквивалент за прилагане Система за управление на здравето и безопасността при работа</w:t>
            </w:r>
            <w:r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szCs w:val="24"/>
              </w:rPr>
      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      </w:r>
          </w:p>
          <w:p w:rsidR="004E2ECE" w:rsidRPr="00F81917" w:rsidRDefault="004E2ECE" w:rsidP="004E2EC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bCs/>
                <w:szCs w:val="24"/>
              </w:rPr>
              <w:t xml:space="preserve">6. </w:t>
            </w:r>
            <w:r w:rsidRPr="00F81917">
              <w:rPr>
                <w:rFonts w:ascii="Times New Roman" w:hAnsi="Times New Roman"/>
                <w:szCs w:val="24"/>
              </w:rPr>
              <w:t>Валиден сертификат на кандидата по стандарт ISO 14001</w:t>
            </w:r>
            <w:r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szCs w:val="24"/>
              </w:rPr>
              <w:t>или еквивалент за прилагане Система за управление на околната среда</w:t>
            </w:r>
            <w:r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szCs w:val="24"/>
              </w:rPr>
              <w:t xml:space="preserve"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</w:t>
            </w:r>
            <w:r w:rsidRPr="00F81917">
              <w:rPr>
                <w:rFonts w:ascii="Times New Roman" w:hAnsi="Times New Roman"/>
                <w:szCs w:val="24"/>
              </w:rPr>
              <w:lastRenderedPageBreak/>
              <w:t>е валиден към момента на подаване на офертата.</w:t>
            </w:r>
          </w:p>
          <w:p w:rsidR="00F25528" w:rsidRPr="00F81917" w:rsidRDefault="00F25528" w:rsidP="001479CC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F8191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lastRenderedPageBreak/>
              <w:t xml:space="preserve">Минимални изисквания </w:t>
            </w:r>
            <w:r w:rsidRPr="00F81917">
              <w:rPr>
                <w:rFonts w:ascii="Times New Roman" w:hAnsi="Times New Roman"/>
                <w:i/>
                <w:szCs w:val="24"/>
              </w:rPr>
              <w:t>(</w:t>
            </w:r>
            <w:r w:rsidRPr="00F81917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F81917">
              <w:rPr>
                <w:rFonts w:ascii="Times New Roman" w:hAnsi="Times New Roman"/>
                <w:i/>
                <w:szCs w:val="24"/>
              </w:rPr>
              <w:t>)</w:t>
            </w:r>
            <w:r w:rsidRPr="00F81917">
              <w:rPr>
                <w:rFonts w:ascii="Times New Roman" w:hAnsi="Times New Roman"/>
                <w:szCs w:val="24"/>
              </w:rPr>
              <w:t>:</w:t>
            </w:r>
          </w:p>
          <w:p w:rsidR="00330031" w:rsidRPr="00F81917" w:rsidRDefault="00330031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2441BE" w:rsidRPr="00F81917" w:rsidRDefault="009B0DF5" w:rsidP="002441BE">
            <w:pPr>
              <w:autoSpaceDE w:val="0"/>
              <w:jc w:val="both"/>
              <w:rPr>
                <w:rFonts w:ascii="Times New Roman" w:hAnsi="Times New Roman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1. </w:t>
            </w:r>
            <w:r w:rsidR="002441BE" w:rsidRPr="00F81917">
              <w:rPr>
                <w:rFonts w:ascii="Times New Roman" w:hAnsi="Times New Roman"/>
              </w:rPr>
              <w:t xml:space="preserve">Кандидатът следва да разполага с минимум 1 лице, ангажирано с дейностите по монтиране на фотоволтаичната система и съоръжение за локално съхранение, притежаващо удостоверение/сертификат или друг </w:t>
            </w:r>
            <w:r w:rsidR="002441BE" w:rsidRPr="00F81917">
              <w:rPr>
                <w:rFonts w:ascii="Times New Roman" w:hAnsi="Times New Roman"/>
              </w:rPr>
              <w:lastRenderedPageBreak/>
              <w:t xml:space="preserve">приложим еквивалентен документ за чуждестранно лице (съгласно законодателството на държавата, в която е установено), удостоверяващ необходимата професионална квалификация за извършване на монтажа и да бъдат включени в списъка по чл. 21 на ЗЕВИ, поддържан на интернет страницата на АУЕР: </w:t>
            </w:r>
            <w:hyperlink r:id="rId8" w:history="1">
              <w:r w:rsidR="002441BE" w:rsidRPr="00F81917">
                <w:rPr>
                  <w:rStyle w:val="af0"/>
                  <w:rFonts w:ascii="Times New Roman" w:hAnsi="Times New Roman"/>
                  <w:color w:val="auto"/>
                </w:rPr>
                <w:t>https://www.seea.government.bg/</w:t>
              </w:r>
            </w:hyperlink>
            <w:r w:rsidR="002441BE" w:rsidRPr="00F81917">
              <w:rPr>
                <w:rFonts w:ascii="Times New Roman" w:hAnsi="Times New Roman"/>
              </w:rPr>
              <w:t xml:space="preserve"> </w:t>
            </w:r>
          </w:p>
          <w:p w:rsidR="002441BE" w:rsidRPr="00F81917" w:rsidRDefault="002441BE" w:rsidP="002441BE">
            <w:pPr>
              <w:autoSpaceDE w:val="0"/>
              <w:jc w:val="both"/>
              <w:rPr>
                <w:rFonts w:ascii="Times New Roman" w:hAnsi="Times New Roman"/>
              </w:rPr>
            </w:pPr>
          </w:p>
          <w:p w:rsidR="002441BE" w:rsidRPr="00F81917" w:rsidRDefault="002441BE" w:rsidP="002441BE">
            <w:pPr>
              <w:autoSpaceDE w:val="0"/>
              <w:jc w:val="both"/>
              <w:rPr>
                <w:rStyle w:val="af0"/>
                <w:rFonts w:ascii="Times New Roman" w:hAnsi="Times New Roman"/>
                <w:color w:val="auto"/>
              </w:rPr>
            </w:pPr>
            <w:r w:rsidRPr="00F81917">
              <w:rPr>
                <w:rFonts w:ascii="Times New Roman" w:hAnsi="Times New Roman"/>
                <w:b/>
                <w:bCs/>
                <w:i/>
                <w:iCs/>
              </w:rPr>
              <w:t>Участникът следва да представи удостоверението/сертификата или еквивалентния документ за чуждестранно лице преди подписване на договора и е задължително условие за сключване на договора.</w:t>
            </w:r>
          </w:p>
          <w:p w:rsidR="009B0DF5" w:rsidRPr="00F81917" w:rsidRDefault="009B0DF5" w:rsidP="002441B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9B0DF5" w:rsidRPr="00F81917" w:rsidRDefault="009B0DF5" w:rsidP="009B0DF5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2. Кандидатът следва </w:t>
            </w:r>
            <w:r w:rsidR="00555C59">
              <w:rPr>
                <w:rFonts w:ascii="Times New Roman" w:hAnsi="Times New Roman"/>
                <w:szCs w:val="24"/>
              </w:rPr>
              <w:t>да е реализирал не по-малко от 1 (една) СМР дейност, еднаква или сходна</w:t>
            </w:r>
            <w:r w:rsidRPr="00F81917">
              <w:rPr>
                <w:rFonts w:ascii="Times New Roman" w:hAnsi="Times New Roman"/>
                <w:szCs w:val="24"/>
              </w:rPr>
              <w:t>* с предмета на поръчката, за последните 5 (пет) години общо, считано от датата на подаване на офертата, в зависимост от датата, на която кандидатът е учреден или е започнал дейността си.</w:t>
            </w:r>
          </w:p>
          <w:p w:rsidR="009B0DF5" w:rsidRPr="00F81917" w:rsidRDefault="009B0DF5" w:rsidP="009B0DF5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b/>
                <w:bCs/>
                <w:szCs w:val="24"/>
              </w:rPr>
              <w:t xml:space="preserve">* </w:t>
            </w:r>
            <w:r w:rsidR="004543E1" w:rsidRPr="00F81917">
              <w:rPr>
                <w:rFonts w:ascii="Times New Roman" w:hAnsi="Times New Roman"/>
                <w:b/>
                <w:bCs/>
                <w:i/>
                <w:szCs w:val="24"/>
              </w:rPr>
              <w:t>Под еднакви или сходни с предмета на поръчката строително-монтажни работи, следва да се разбират изпълнени поръчки за СМР за изграждане и  пускане в експлоатация на фотоволтаични инсталации за производство на енергия и/или комбинация с локални съоръжения за съхранение на енергия.</w:t>
            </w:r>
          </w:p>
          <w:p w:rsidR="009B0DF5" w:rsidRPr="00F81917" w:rsidRDefault="009B0DF5" w:rsidP="009B0DF5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  <w:p w:rsidR="00F25528" w:rsidRPr="00F81917" w:rsidRDefault="00BE4785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>3.</w:t>
            </w:r>
            <w:r w:rsidR="00CA4547" w:rsidRPr="00F81917">
              <w:t xml:space="preserve"> </w:t>
            </w:r>
            <w:r w:rsidR="00CA4547" w:rsidRPr="00F81917">
              <w:rPr>
                <w:rFonts w:ascii="Times New Roman" w:hAnsi="Times New Roman"/>
                <w:szCs w:val="24"/>
              </w:rPr>
              <w:t xml:space="preserve">Кандидатът трябва да разполага с валидна застраховка за професионална/обща отговорност (или еквивалент), чийто обхват покрива </w:t>
            </w:r>
            <w:r w:rsidR="009040EF" w:rsidRPr="00F81917">
              <w:rPr>
                <w:rFonts w:ascii="Times New Roman" w:hAnsi="Times New Roman"/>
                <w:szCs w:val="24"/>
              </w:rPr>
              <w:t>вреди, причинени на други участници в строителството и/или на трети лица, вследствие на неправомерни действия или бездействия при или по повод изпълнение на задълженията им.</w:t>
            </w:r>
          </w:p>
          <w:p w:rsidR="00776793" w:rsidRPr="00F81917" w:rsidRDefault="00776793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bCs/>
                <w:szCs w:val="24"/>
              </w:rPr>
              <w:t xml:space="preserve">4. Кандидатът да е внедрил и сертифицирал система за управление на качеството с обхват, сходен с предмета на </w:t>
            </w:r>
            <w:r w:rsidRPr="00F81917">
              <w:rPr>
                <w:rFonts w:ascii="Times New Roman" w:hAnsi="Times New Roman"/>
                <w:bCs/>
                <w:szCs w:val="24"/>
              </w:rPr>
              <w:lastRenderedPageBreak/>
              <w:t xml:space="preserve">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Pr="00F81917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Pr="00F81917">
              <w:rPr>
                <w:rFonts w:ascii="Times New Roman" w:hAnsi="Times New Roman"/>
                <w:bCs/>
                <w:szCs w:val="24"/>
              </w:rPr>
              <w:t xml:space="preserve"> по стандарт </w:t>
            </w:r>
            <w:r w:rsidRPr="00F81917">
              <w:rPr>
                <w:rFonts w:ascii="Times New Roman" w:hAnsi="Times New Roman"/>
                <w:bCs/>
                <w:szCs w:val="24"/>
                <w:lang w:val="en-US"/>
              </w:rPr>
              <w:t xml:space="preserve">ISO 9001 </w:t>
            </w:r>
            <w:r w:rsidRPr="00F81917">
              <w:rPr>
                <w:rFonts w:ascii="Times New Roman" w:hAnsi="Times New Roman"/>
                <w:bCs/>
                <w:szCs w:val="24"/>
              </w:rPr>
              <w:t>или еквивалент.</w:t>
            </w: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5. </w:t>
            </w:r>
            <w:r w:rsidRPr="00F81917">
              <w:rPr>
                <w:rFonts w:ascii="Times New Roman" w:hAnsi="Times New Roman"/>
                <w:bCs/>
                <w:szCs w:val="24"/>
              </w:rPr>
              <w:t xml:space="preserve">Кандидатът следва да е внедрил и сертифицирал Система за управление на здравето и безопасността при работа,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Pr="00F81917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Pr="00F81917">
              <w:rPr>
                <w:rFonts w:ascii="Times New Roman" w:hAnsi="Times New Roman"/>
                <w:bCs/>
                <w:szCs w:val="24"/>
              </w:rPr>
              <w:t xml:space="preserve"> по стандарт</w:t>
            </w:r>
            <w:r w:rsidRPr="00F8191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szCs w:val="24"/>
              </w:rPr>
              <w:t xml:space="preserve">ISO 45001 </w:t>
            </w:r>
            <w:r w:rsidRPr="00F81917">
              <w:rPr>
                <w:rFonts w:ascii="Times New Roman" w:hAnsi="Times New Roman"/>
                <w:bCs/>
                <w:szCs w:val="24"/>
              </w:rPr>
              <w:t>или еквивалентен.</w:t>
            </w:r>
          </w:p>
          <w:p w:rsidR="004E2ECE" w:rsidRPr="00F81917" w:rsidRDefault="004E2ECE" w:rsidP="004E2EC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4E2ECE" w:rsidRPr="00F81917" w:rsidRDefault="004E2ECE" w:rsidP="004E2ECE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81917">
              <w:rPr>
                <w:rFonts w:ascii="Times New Roman" w:hAnsi="Times New Roman"/>
                <w:szCs w:val="24"/>
              </w:rPr>
              <w:t xml:space="preserve">6. </w:t>
            </w:r>
            <w:r w:rsidRPr="00F81917">
              <w:rPr>
                <w:rFonts w:ascii="Times New Roman" w:hAnsi="Times New Roman"/>
                <w:bCs/>
                <w:szCs w:val="24"/>
              </w:rPr>
              <w:t xml:space="preserve">Кандидатът следва да е внедрил и сертифицирал Система за управление на околната среда,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</w:t>
            </w:r>
            <w:r w:rsidRPr="00F81917">
              <w:rPr>
                <w:rFonts w:ascii="Times New Roman" w:hAnsi="Times New Roman"/>
                <w:szCs w:val="24"/>
              </w:rPr>
              <w:t>издаден от акредитирано лице/орган за оценяване на съответствието</w:t>
            </w:r>
            <w:r w:rsidRPr="00F81917">
              <w:rPr>
                <w:rFonts w:ascii="Times New Roman" w:hAnsi="Times New Roman"/>
                <w:bCs/>
                <w:szCs w:val="24"/>
              </w:rPr>
              <w:t xml:space="preserve"> по стандарт </w:t>
            </w:r>
            <w:r w:rsidRPr="00F81917">
              <w:rPr>
                <w:rFonts w:ascii="Times New Roman" w:hAnsi="Times New Roman"/>
                <w:szCs w:val="24"/>
              </w:rPr>
              <w:t>ISO 14001</w:t>
            </w:r>
            <w:r w:rsidRPr="00F8191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F81917">
              <w:rPr>
                <w:rFonts w:ascii="Times New Roman" w:hAnsi="Times New Roman"/>
                <w:bCs/>
                <w:szCs w:val="24"/>
              </w:rPr>
              <w:t>или еквивалентен.</w:t>
            </w:r>
          </w:p>
          <w:p w:rsidR="00776793" w:rsidRPr="00F81917" w:rsidRDefault="00776793" w:rsidP="009040EF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895"/>
        <w:gridCol w:w="2962"/>
        <w:gridCol w:w="9"/>
      </w:tblGrid>
      <w:tr w:rsidR="002A730C" w:rsidRPr="002A730C" w:rsidTr="001479CC">
        <w:tc>
          <w:tcPr>
            <w:tcW w:w="8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1479CC">
        <w:tc>
          <w:tcPr>
            <w:tcW w:w="88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1479CC" w:rsidRPr="001479CC" w:rsidRDefault="00DE0FAB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</w:rPr>
            </w:pPr>
            <w:r w:rsidRPr="001479CC">
              <w:rPr>
                <w:rFonts w:ascii="Times New Roman" w:hAnsi="Times New Roman"/>
                <w:b/>
                <w:bCs/>
                <w:szCs w:val="24"/>
              </w:rPr>
              <w:t>оптимално съотношение качество – цена</w:t>
            </w:r>
            <w:r w:rsidR="001479CC" w:rsidRPr="001479CC">
              <w:rPr>
                <w:rFonts w:ascii="Times New Roman" w:hAnsi="Times New Roman"/>
                <w:b/>
                <w:bCs/>
              </w:rPr>
              <w:t>( при фиксирани цени)              Х</w:t>
            </w:r>
          </w:p>
          <w:p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2A730C" w:rsidRPr="002A730C" w:rsidRDefault="001479C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479CC" w:rsidRPr="001479CC" w:rsidTr="001479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9" w:type="dxa"/>
          <w:trHeight w:val="302"/>
        </w:trPr>
        <w:tc>
          <w:tcPr>
            <w:tcW w:w="5895" w:type="dxa"/>
          </w:tcPr>
          <w:p w:rsidR="001479CC" w:rsidRPr="00346CEC" w:rsidRDefault="001479CC" w:rsidP="001479CC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Показатели</w:t>
            </w:r>
          </w:p>
          <w:p w:rsidR="001479CC" w:rsidRPr="00346CEC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1. </w:t>
            </w:r>
            <w:r w:rsidR="008A6E70" w:rsidRPr="006F6FF0">
              <w:rPr>
                <w:rFonts w:ascii="Times New Roman" w:hAnsi="Times New Roman"/>
                <w:bCs/>
                <w:szCs w:val="24"/>
                <w:lang w:eastAsia="en-GB"/>
              </w:rPr>
              <w:t>Срок за изпълнение</w:t>
            </w:r>
          </w:p>
          <w:p w:rsidR="001479CC" w:rsidRPr="00346CEC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2. </w:t>
            </w:r>
            <w:r w:rsidR="005E3F86">
              <w:rPr>
                <w:rFonts w:ascii="Times New Roman" w:hAnsi="Times New Roman"/>
                <w:szCs w:val="24"/>
              </w:rPr>
              <w:t xml:space="preserve">Гаранционен </w:t>
            </w:r>
            <w:r w:rsidR="003C4002">
              <w:rPr>
                <w:rFonts w:ascii="Times New Roman" w:hAnsi="Times New Roman"/>
                <w:szCs w:val="24"/>
              </w:rPr>
              <w:t>срок</w:t>
            </w:r>
          </w:p>
          <w:p w:rsidR="001479CC" w:rsidRPr="00346CEC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3. </w:t>
            </w:r>
            <w:r w:rsidR="003178ED" w:rsidRPr="003178ED">
              <w:rPr>
                <w:rFonts w:ascii="Times New Roman" w:hAnsi="Times New Roman"/>
                <w:szCs w:val="24"/>
              </w:rPr>
              <w:t>Допълнителни т</w:t>
            </w:r>
            <w:r w:rsidR="00E44902" w:rsidRPr="00346CEC">
              <w:rPr>
                <w:rFonts w:ascii="Times New Roman" w:hAnsi="Times New Roman"/>
                <w:szCs w:val="24"/>
              </w:rPr>
              <w:t>ехнически и функционални характеристики</w:t>
            </w:r>
          </w:p>
          <w:p w:rsidR="001479CC" w:rsidRPr="00346CEC" w:rsidRDefault="001479CC" w:rsidP="001479CC">
            <w:pPr>
              <w:autoSpaceDE w:val="0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</w:tc>
        <w:tc>
          <w:tcPr>
            <w:tcW w:w="2962" w:type="dxa"/>
          </w:tcPr>
          <w:p w:rsidR="001479CC" w:rsidRPr="00346CEC" w:rsidRDefault="001479CC" w:rsidP="001479CC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Тежест</w:t>
            </w:r>
          </w:p>
          <w:p w:rsidR="001479CC" w:rsidRPr="00346CEC" w:rsidRDefault="00BA36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GB"/>
              </w:rPr>
              <w:t>3</w:t>
            </w:r>
            <w:r w:rsidR="001479CC"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0 % (0,</w:t>
            </w:r>
            <w:r w:rsidR="004F15D8">
              <w:rPr>
                <w:rFonts w:ascii="Times New Roman" w:hAnsi="Times New Roman"/>
                <w:b/>
                <w:bCs/>
                <w:szCs w:val="24"/>
                <w:lang w:eastAsia="en-GB"/>
              </w:rPr>
              <w:t>3</w:t>
            </w:r>
            <w:r w:rsidR="001479CC"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0)</w:t>
            </w:r>
          </w:p>
          <w:p w:rsidR="008A6E70" w:rsidRPr="00346CEC" w:rsidRDefault="001479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2</w:t>
            </w:r>
            <w:r w:rsidR="00BA36CC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% (0,2</w:t>
            </w:r>
            <w:r w:rsidR="004F15D8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)</w:t>
            </w:r>
          </w:p>
          <w:p w:rsidR="001479CC" w:rsidRPr="00346CEC" w:rsidRDefault="001479CC" w:rsidP="001479C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5</w:t>
            </w:r>
            <w:r w:rsidR="00BA36CC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% (0,5</w:t>
            </w:r>
            <w:r w:rsidR="004F15D8">
              <w:rPr>
                <w:rFonts w:ascii="Times New Roman" w:hAnsi="Times New Roman"/>
                <w:b/>
                <w:bCs/>
                <w:szCs w:val="24"/>
                <w:lang w:eastAsia="en-GB"/>
              </w:rPr>
              <w:t>0</w:t>
            </w:r>
            <w:r w:rsidRPr="00346CEC">
              <w:rPr>
                <w:rFonts w:ascii="Times New Roman" w:hAnsi="Times New Roman"/>
                <w:b/>
                <w:bCs/>
                <w:szCs w:val="24"/>
                <w:lang w:eastAsia="en-GB"/>
              </w:rPr>
              <w:t>)</w:t>
            </w:r>
          </w:p>
        </w:tc>
      </w:tr>
    </w:tbl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:rsidTr="00630173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Номер на </w:t>
            </w:r>
            <w:r w:rsidR="00CB13FE" w:rsidRPr="00CB13FE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  <w:r w:rsidR="001479CC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AF6FD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4902" w:rsidRPr="00E44902">
              <w:rPr>
                <w:rFonts w:ascii="Times New Roman" w:hAnsi="Times New Roman"/>
                <w:b/>
                <w:bCs/>
                <w:szCs w:val="24"/>
              </w:rPr>
              <w:t>BG16RFPR001-2.004-</w:t>
            </w:r>
            <w:r w:rsidR="00C76759">
              <w:rPr>
                <w:rFonts w:ascii="Times New Roman" w:hAnsi="Times New Roman"/>
                <w:b/>
                <w:bCs/>
                <w:szCs w:val="24"/>
              </w:rPr>
              <w:t>0460</w:t>
            </w:r>
            <w:r w:rsidR="00E44902" w:rsidRPr="00E44902">
              <w:rPr>
                <w:rFonts w:ascii="Times New Roman" w:hAnsi="Times New Roman"/>
                <w:b/>
                <w:bCs/>
                <w:szCs w:val="24"/>
              </w:rPr>
              <w:t>-C01</w:t>
            </w:r>
          </w:p>
          <w:p w:rsidR="002A730C" w:rsidRPr="002A730C" w:rsidRDefault="002A730C" w:rsidP="00EE425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C4002">
              <w:rPr>
                <w:rFonts w:ascii="Times New Roman" w:hAnsi="Times New Roman"/>
                <w:szCs w:val="24"/>
                <w:highlight w:val="yellow"/>
              </w:rPr>
              <w:t>Дата</w:t>
            </w:r>
            <w:r w:rsidRPr="003C4002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: </w:t>
            </w:r>
            <w:r w:rsidR="00FB1277" w:rsidRPr="003C4002">
              <w:rPr>
                <w:rFonts w:ascii="Times New Roman" w:hAnsi="Times New Roman"/>
                <w:szCs w:val="24"/>
                <w:highlight w:val="yellow"/>
              </w:rPr>
              <w:t>1</w:t>
            </w:r>
            <w:r w:rsidR="003C4002" w:rsidRPr="003C4002">
              <w:rPr>
                <w:rFonts w:ascii="Times New Roman" w:hAnsi="Times New Roman"/>
                <w:szCs w:val="24"/>
                <w:highlight w:val="yellow"/>
              </w:rPr>
              <w:t>2/10</w:t>
            </w:r>
            <w:r w:rsidR="00FB1277" w:rsidRPr="003C4002">
              <w:rPr>
                <w:rFonts w:ascii="Times New Roman" w:hAnsi="Times New Roman"/>
                <w:szCs w:val="24"/>
                <w:highlight w:val="yellow"/>
              </w:rPr>
              <w:t>/2026</w:t>
            </w:r>
            <w:r w:rsidRPr="003C4002">
              <w:rPr>
                <w:rFonts w:ascii="Times New Roman" w:hAnsi="Times New Roman"/>
                <w:szCs w:val="24"/>
                <w:highlight w:val="yellow"/>
              </w:rPr>
              <w:t xml:space="preserve"> </w:t>
            </w:r>
            <w:r w:rsidRPr="003C4002">
              <w:rPr>
                <w:rFonts w:ascii="Times New Roman" w:hAnsi="Times New Roman"/>
                <w:i/>
                <w:szCs w:val="24"/>
                <w:highlight w:val="yellow"/>
              </w:rPr>
              <w:t>(</w:t>
            </w:r>
            <w:proofErr w:type="spellStart"/>
            <w:r w:rsidRPr="003C4002">
              <w:rPr>
                <w:rFonts w:ascii="Times New Roman" w:hAnsi="Times New Roman"/>
                <w:i/>
                <w:szCs w:val="24"/>
                <w:highlight w:val="yellow"/>
              </w:rPr>
              <w:t>дд</w:t>
            </w:r>
            <w:proofErr w:type="spellEnd"/>
            <w:r w:rsidRPr="003C4002">
              <w:rPr>
                <w:rFonts w:ascii="Times New Roman" w:hAnsi="Times New Roman"/>
                <w:i/>
                <w:szCs w:val="24"/>
                <w:highlight w:val="yellow"/>
              </w:rPr>
              <w:t>/мм/</w:t>
            </w:r>
            <w:proofErr w:type="spellStart"/>
            <w:r w:rsidRPr="003C4002">
              <w:rPr>
                <w:rFonts w:ascii="Times New Roman" w:hAnsi="Times New Roman"/>
                <w:i/>
                <w:szCs w:val="24"/>
                <w:highlight w:val="yellow"/>
              </w:rPr>
              <w:t>гггг</w:t>
            </w:r>
            <w:proofErr w:type="spellEnd"/>
            <w:r w:rsidRPr="003C4002">
              <w:rPr>
                <w:rFonts w:ascii="Times New Roman" w:hAnsi="Times New Roman"/>
                <w:i/>
                <w:szCs w:val="24"/>
                <w:highlight w:val="yellow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</w:p>
          <w:p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A870DC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(</w:t>
            </w:r>
            <w:r w:rsidR="0076483F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hyperlink r:id="rId9" w:history="1">
              <w:r w:rsidR="0076483F" w:rsidRPr="00F40149">
                <w:rPr>
                  <w:rStyle w:val="af0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>
              <w:rPr>
                <w:rFonts w:ascii="Times New Roman" w:hAnsi="Times New Roman"/>
                <w:bCs/>
                <w:i/>
                <w:szCs w:val="24"/>
                <w:lang w:val="en-US"/>
              </w:rPr>
              <w:t xml:space="preserve">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)</w:t>
            </w:r>
          </w:p>
          <w:p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1</w:t>
            </w:r>
            <w:r w:rsidR="00483EC1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10" w:history="1">
              <w:r w:rsidR="00483EC1" w:rsidRPr="00E5133D">
                <w:rPr>
                  <w:rStyle w:val="af0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Структурните фондове </w:t>
            </w:r>
            <w:r w:rsidR="007113F0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Pr="0016437B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>
              <w:rPr>
                <w:rFonts w:ascii="Times New Roman" w:hAnsi="Times New Roman"/>
                <w:szCs w:val="24"/>
              </w:rPr>
              <w:t xml:space="preserve">. </w:t>
            </w:r>
            <w:r w:rsidR="00C76759" w:rsidRPr="00C76759">
              <w:rPr>
                <w:rStyle w:val="af0"/>
                <w:rFonts w:ascii="Times New Roman" w:hAnsi="Times New Roman"/>
                <w:szCs w:val="24"/>
              </w:rPr>
              <w:t xml:space="preserve">https://estefurniture.eu/ </w:t>
            </w:r>
            <w:r w:rsidR="00483EC1">
              <w:rPr>
                <w:rFonts w:ascii="Times New Roman" w:hAnsi="Times New Roman"/>
                <w:szCs w:val="24"/>
                <w:lang w:val="ru-RU"/>
              </w:rPr>
              <w:t>(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2A730C" w:rsidRPr="002A730C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pStyle w:val="a5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:rsidR="00483EC1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F6FDF" w:rsidRPr="0035036E" w:rsidRDefault="00AF6FDF" w:rsidP="00AF6FDF">
            <w:pPr>
              <w:pStyle w:val="Default"/>
              <w:jc w:val="both"/>
              <w:rPr>
                <w:sz w:val="23"/>
                <w:szCs w:val="23"/>
              </w:rPr>
            </w:pPr>
            <w:r w:rsidRPr="0035036E">
              <w:rPr>
                <w:b/>
                <w:bCs/>
                <w:sz w:val="23"/>
                <w:szCs w:val="23"/>
              </w:rPr>
              <w:t xml:space="preserve">6 (шест) календарни месеца </w:t>
            </w:r>
            <w:r w:rsidRPr="0035036E">
              <w:rPr>
                <w:sz w:val="23"/>
                <w:szCs w:val="23"/>
              </w:rPr>
              <w:t xml:space="preserve">от крайния срок за получаване на оферти </w:t>
            </w:r>
          </w:p>
          <w:p w:rsidR="002A730C" w:rsidRDefault="002A730C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483EC1" w:rsidRPr="002A730C" w:rsidRDefault="00483EC1" w:rsidP="00B91747">
            <w:pPr>
              <w:pStyle w:val="a5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:rsidR="005773E2" w:rsidRPr="00A870DC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="00A5271E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2A730C">
        <w:rPr>
          <w:rFonts w:ascii="Times New Roman" w:hAnsi="Times New Roman"/>
          <w:b/>
          <w:szCs w:val="24"/>
        </w:rPr>
        <w:t>:</w:t>
      </w:r>
    </w:p>
    <w:p w:rsidR="00EA4C82" w:rsidRDefault="00EA4C82" w:rsidP="00EA4C82">
      <w:pPr>
        <w:pStyle w:val="Default"/>
      </w:pPr>
    </w:p>
    <w:p w:rsidR="00EA4C82" w:rsidRDefault="00EA4C82" w:rsidP="001C663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Декларация с посочване на ЕИК/ Удостоверение за актуално състояние, а когато е физическо лице - документ за самоличност - </w:t>
      </w:r>
      <w:r>
        <w:rPr>
          <w:i/>
          <w:iCs/>
          <w:sz w:val="23"/>
          <w:szCs w:val="23"/>
        </w:rPr>
        <w:t xml:space="preserve">оригинал или копие, заверено от кандидата с подпис, печат и текста „Вярно с оригинала”; </w:t>
      </w:r>
    </w:p>
    <w:p w:rsidR="00EA4C82" w:rsidRDefault="00EA4C82" w:rsidP="001C663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За обединенията на физически и/или юридически лица следва да се предостави Договорът за обединение или документ, подписан от лицата в обединението, в който задължително е посочено/и </w:t>
      </w:r>
      <w:proofErr w:type="spellStart"/>
      <w:r>
        <w:rPr>
          <w:sz w:val="23"/>
          <w:szCs w:val="23"/>
        </w:rPr>
        <w:t>и</w:t>
      </w:r>
      <w:proofErr w:type="spellEnd"/>
      <w:r>
        <w:rPr>
          <w:sz w:val="23"/>
          <w:szCs w:val="23"/>
        </w:rPr>
        <w:t xml:space="preserve">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 </w:t>
      </w:r>
    </w:p>
    <w:p w:rsidR="00EA4C82" w:rsidRDefault="00EA4C82" w:rsidP="001C663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EA4C82">
        <w:rPr>
          <w:sz w:val="23"/>
          <w:szCs w:val="23"/>
        </w:rPr>
        <w:t>Декларация по чл. 12, ал. 1, т. 1 от ПМС № 4/11.01.2024 г.;</w:t>
      </w:r>
    </w:p>
    <w:p w:rsidR="00EA4C82" w:rsidRDefault="00EA4C82" w:rsidP="00EA4C82">
      <w:pPr>
        <w:pStyle w:val="Default"/>
        <w:rPr>
          <w:sz w:val="23"/>
          <w:szCs w:val="23"/>
        </w:rPr>
      </w:pPr>
    </w:p>
    <w:p w:rsidR="00410F0D" w:rsidRPr="00410F0D" w:rsidRDefault="00EA4C82" w:rsidP="001C663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</w:t>
      </w:r>
      <w:r w:rsidR="00410F0D" w:rsidRPr="00410F0D">
        <w:rPr>
          <w:sz w:val="23"/>
          <w:szCs w:val="23"/>
        </w:rPr>
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</w:r>
    </w:p>
    <w:p w:rsidR="00410F0D" w:rsidRPr="00410F0D" w:rsidRDefault="00410F0D" w:rsidP="001C6634">
      <w:pPr>
        <w:pStyle w:val="Default"/>
        <w:jc w:val="both"/>
        <w:rPr>
          <w:sz w:val="23"/>
          <w:szCs w:val="23"/>
        </w:rPr>
      </w:pPr>
      <w:r w:rsidRPr="00410F0D">
        <w:rPr>
          <w:sz w:val="23"/>
          <w:szCs w:val="23"/>
        </w:rPr>
        <w:t>За обединенията на физически и/или юридически лица – декларацията се подписва от всяко лице, включено в обединението.</w:t>
      </w:r>
    </w:p>
    <w:p w:rsidR="00410F0D" w:rsidRDefault="00410F0D" w:rsidP="00410F0D">
      <w:pPr>
        <w:pStyle w:val="Default"/>
        <w:rPr>
          <w:sz w:val="23"/>
          <w:szCs w:val="23"/>
        </w:rPr>
      </w:pPr>
    </w:p>
    <w:p w:rsidR="00EA4C82" w:rsidRDefault="00EA4C82" w:rsidP="00410F0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Други документи (ако е приложимо): </w:t>
      </w:r>
      <w:r>
        <w:rPr>
          <w:i/>
          <w:iCs/>
          <w:sz w:val="23"/>
          <w:szCs w:val="23"/>
        </w:rPr>
        <w:t xml:space="preserve">неприложимо. </w:t>
      </w:r>
    </w:p>
    <w:p w:rsidR="00EA4C82" w:rsidRDefault="00EA4C82" w:rsidP="00EA4C82">
      <w:pPr>
        <w:pStyle w:val="Default"/>
        <w:rPr>
          <w:sz w:val="23"/>
          <w:szCs w:val="23"/>
        </w:rPr>
      </w:pPr>
    </w:p>
    <w:p w:rsidR="00EA4C82" w:rsidRDefault="00EA4C82" w:rsidP="00EA4C82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 </w:t>
      </w:r>
    </w:p>
    <w:p w:rsidR="006D1DC4" w:rsidRDefault="00EA4C82" w:rsidP="00EA4C82">
      <w:pPr>
        <w:autoSpaceDE w:val="0"/>
        <w:jc w:val="both"/>
        <w:rPr>
          <w:rFonts w:ascii="Times New Roman" w:hAnsi="Times New Roman"/>
          <w:szCs w:val="24"/>
        </w:rPr>
      </w:pPr>
      <w:r>
        <w:rPr>
          <w:i/>
          <w:iCs/>
          <w:sz w:val="23"/>
          <w:szCs w:val="23"/>
        </w:rPr>
        <w:t xml:space="preserve">* </w:t>
      </w:r>
      <w:r w:rsidRPr="003767BF">
        <w:rPr>
          <w:rFonts w:ascii="Times New Roman" w:hAnsi="Times New Roman"/>
          <w:i/>
          <w:iCs/>
          <w:color w:val="000000"/>
          <w:sz w:val="23"/>
          <w:szCs w:val="23"/>
          <w:lang w:eastAsia="bg-BG"/>
        </w:rPr>
        <w:t>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</w:r>
    </w:p>
    <w:p w:rsidR="002A730C" w:rsidRPr="002A730C" w:rsidRDefault="00CF2CAB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szCs w:val="24"/>
        </w:rPr>
        <w:lastRenderedPageBreak/>
        <w:t xml:space="preserve">     </w:t>
      </w:r>
      <w:r w:rsidR="002A730C" w:rsidRPr="002A730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="002A730C" w:rsidRPr="002A730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="002A730C" w:rsidRPr="002A730C">
        <w:rPr>
          <w:rFonts w:ascii="Times New Roman" w:hAnsi="Times New Roman"/>
          <w:b/>
          <w:bCs/>
          <w:szCs w:val="24"/>
        </w:rPr>
        <w:t xml:space="preserve"> </w:t>
      </w:r>
      <w:r w:rsidR="006F780D">
        <w:rPr>
          <w:rFonts w:ascii="Times New Roman" w:hAnsi="Times New Roman"/>
          <w:b/>
          <w:bCs/>
          <w:szCs w:val="24"/>
        </w:rPr>
        <w:t>състояние</w:t>
      </w:r>
      <w:r w:rsidR="002A730C" w:rsidRPr="002A730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>
        <w:rPr>
          <w:rFonts w:ascii="Times New Roman" w:hAnsi="Times New Roman"/>
          <w:b/>
          <w:bCs/>
          <w:szCs w:val="24"/>
        </w:rPr>
        <w:t>2</w:t>
      </w:r>
      <w:r w:rsidR="002A730C" w:rsidRPr="002A730C">
        <w:rPr>
          <w:rFonts w:ascii="Times New Roman" w:hAnsi="Times New Roman"/>
          <w:b/>
          <w:szCs w:val="24"/>
        </w:rPr>
        <w:t xml:space="preserve">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="002A730C" w:rsidRPr="002A730C">
        <w:rPr>
          <w:rFonts w:ascii="Times New Roman" w:hAnsi="Times New Roman"/>
          <w:b/>
          <w:szCs w:val="24"/>
        </w:rPr>
        <w:t xml:space="preserve"> </w:t>
      </w:r>
      <w:r w:rsidR="002A730C"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 xml:space="preserve">, </w:t>
      </w:r>
      <w:r w:rsidR="002A730C"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2</w:t>
      </w:r>
      <w:r w:rsidR="002A730C" w:rsidRPr="002A730C">
        <w:rPr>
          <w:rFonts w:ascii="Times New Roman" w:hAnsi="Times New Roman"/>
          <w:b/>
          <w:i/>
          <w:szCs w:val="24"/>
        </w:rPr>
        <w:t>.)</w:t>
      </w:r>
      <w:r w:rsidR="002A730C" w:rsidRPr="002A730C">
        <w:rPr>
          <w:rFonts w:ascii="Times New Roman" w:hAnsi="Times New Roman"/>
          <w:b/>
          <w:szCs w:val="24"/>
        </w:rPr>
        <w:t>:</w:t>
      </w:r>
    </w:p>
    <w:p w:rsidR="00D83E95" w:rsidRDefault="00D83E95" w:rsidP="00D83E95">
      <w:pPr>
        <w:autoSpaceDE w:val="0"/>
        <w:snapToGrid w:val="0"/>
        <w:jc w:val="both"/>
        <w:rPr>
          <w:rFonts w:ascii="Times New Roman" w:hAnsi="Times New Roman"/>
          <w:szCs w:val="24"/>
          <w:lang w:val="en-US"/>
        </w:rPr>
      </w:pP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ab/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Отчети</w:t>
      </w:r>
      <w:proofErr w:type="spellEnd"/>
      <w:r w:rsidRPr="004E408B">
        <w:rPr>
          <w:rFonts w:ascii="Times New Roman" w:hAnsi="Times New Roman"/>
          <w:b/>
          <w:szCs w:val="24"/>
          <w:lang w:val="en-US"/>
        </w:rPr>
        <w:t xml:space="preserve"> </w:t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за</w:t>
      </w:r>
      <w:proofErr w:type="spellEnd"/>
      <w:r w:rsidRPr="004E408B">
        <w:rPr>
          <w:rFonts w:ascii="Times New Roman" w:hAnsi="Times New Roman"/>
          <w:b/>
          <w:szCs w:val="24"/>
          <w:lang w:val="en-US"/>
        </w:rPr>
        <w:t xml:space="preserve"> </w:t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приходите</w:t>
      </w:r>
      <w:proofErr w:type="spellEnd"/>
      <w:r w:rsidRPr="004E408B">
        <w:rPr>
          <w:rFonts w:ascii="Times New Roman" w:hAnsi="Times New Roman"/>
          <w:b/>
          <w:szCs w:val="24"/>
          <w:lang w:val="en-US"/>
        </w:rPr>
        <w:t xml:space="preserve"> и </w:t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разходите</w:t>
      </w:r>
      <w:proofErr w:type="spellEnd"/>
      <w:r w:rsidRPr="004E408B">
        <w:rPr>
          <w:rFonts w:ascii="Times New Roman" w:hAnsi="Times New Roman"/>
          <w:b/>
          <w:szCs w:val="24"/>
          <w:lang w:val="en-US"/>
        </w:rPr>
        <w:t xml:space="preserve"> </w:t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на</w:t>
      </w:r>
      <w:proofErr w:type="spellEnd"/>
      <w:r w:rsidRPr="004E408B">
        <w:rPr>
          <w:rFonts w:ascii="Times New Roman" w:hAnsi="Times New Roman"/>
          <w:b/>
          <w:szCs w:val="24"/>
          <w:lang w:val="en-US"/>
        </w:rPr>
        <w:t xml:space="preserve"> </w:t>
      </w:r>
      <w:proofErr w:type="spellStart"/>
      <w:r w:rsidRPr="004E408B">
        <w:rPr>
          <w:rFonts w:ascii="Times New Roman" w:hAnsi="Times New Roman"/>
          <w:b/>
          <w:szCs w:val="24"/>
          <w:lang w:val="en-US"/>
        </w:rPr>
        <w:t>кандидата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последните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три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приключени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финансови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години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, в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зависимост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от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датата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на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която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е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учреден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или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е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започнал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дейността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си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когато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публикуването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им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се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изисква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от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законодателството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на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държавата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, в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която</w:t>
      </w:r>
      <w:proofErr w:type="spellEnd"/>
      <w: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кандидатът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е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установен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(</w:t>
      </w:r>
      <w:proofErr w:type="spellStart"/>
      <w:r w:rsidRPr="00972E35">
        <w:rPr>
          <w:rFonts w:ascii="Times New Roman" w:hAnsi="Times New Roman"/>
          <w:szCs w:val="24"/>
          <w:lang w:val="en-US"/>
        </w:rPr>
        <w:t>сканирани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екземпляри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на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оригиналните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документи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заверени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от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с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подпис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печат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и </w:t>
      </w:r>
      <w:proofErr w:type="spellStart"/>
      <w:r w:rsidRPr="00972E35">
        <w:rPr>
          <w:rFonts w:ascii="Times New Roman" w:hAnsi="Times New Roman"/>
          <w:szCs w:val="24"/>
          <w:lang w:val="en-US"/>
        </w:rPr>
        <w:t>текст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„</w:t>
      </w:r>
      <w:proofErr w:type="spellStart"/>
      <w:r w:rsidRPr="00972E35">
        <w:rPr>
          <w:rFonts w:ascii="Times New Roman" w:hAnsi="Times New Roman"/>
          <w:szCs w:val="24"/>
          <w:lang w:val="en-US"/>
        </w:rPr>
        <w:t>Вярно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с </w:t>
      </w:r>
      <w:proofErr w:type="spellStart"/>
      <w:proofErr w:type="gramStart"/>
      <w:r w:rsidRPr="00972E35">
        <w:rPr>
          <w:rFonts w:ascii="Times New Roman" w:hAnsi="Times New Roman"/>
          <w:szCs w:val="24"/>
          <w:lang w:val="en-US"/>
        </w:rPr>
        <w:t>оригинала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“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или</w:t>
      </w:r>
      <w:proofErr w:type="spellEnd"/>
      <w:proofErr w:type="gram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копия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заверени</w:t>
      </w:r>
      <w:proofErr w:type="spellEnd"/>
      <w:r w:rsidRPr="00972E35">
        <w:rPr>
          <w:rFonts w:ascii="Times New Roman" w:hAnsi="Times New Roman"/>
          <w:szCs w:val="24"/>
          <w:lang w:val="en-US"/>
        </w:rPr>
        <w:t>/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подписани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с КЕП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от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лице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с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право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да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представлява</w:t>
      </w:r>
      <w:proofErr w:type="spellEnd"/>
      <w:r w:rsidRPr="00972E3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972E35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972E35">
        <w:rPr>
          <w:rFonts w:ascii="Times New Roman" w:hAnsi="Times New Roman"/>
          <w:szCs w:val="24"/>
          <w:lang w:val="en-US"/>
        </w:rPr>
        <w:t>);</w:t>
      </w:r>
    </w:p>
    <w:p w:rsidR="00CF2CAB" w:rsidRDefault="00CF2CAB" w:rsidP="00D83E95">
      <w:pPr>
        <w:pStyle w:val="Default"/>
        <w:jc w:val="both"/>
        <w:rPr>
          <w:b/>
          <w:bCs/>
          <w:sz w:val="23"/>
          <w:szCs w:val="23"/>
        </w:rPr>
      </w:pPr>
    </w:p>
    <w:p w:rsidR="00D83E95" w:rsidRDefault="00D83E95" w:rsidP="00D83E95">
      <w:pPr>
        <w:pStyle w:val="Default"/>
        <w:ind w:firstLine="360"/>
        <w:jc w:val="both"/>
        <w:rPr>
          <w:b/>
          <w:bCs/>
          <w:sz w:val="23"/>
          <w:szCs w:val="23"/>
        </w:rPr>
      </w:pPr>
      <w:r w:rsidRPr="00AA5A8F">
        <w:rPr>
          <w:b/>
          <w:bCs/>
          <w:i/>
          <w:u w:val="single"/>
        </w:rPr>
        <w:t>Справка за специфичния оборот</w:t>
      </w:r>
      <w:r w:rsidRPr="00AA5A8F">
        <w:rPr>
          <w:b/>
          <w:bCs/>
          <w:i/>
        </w:rPr>
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</w:r>
    </w:p>
    <w:p w:rsidR="00D83E95" w:rsidRPr="00D83E95" w:rsidRDefault="00D83E95" w:rsidP="00D83E95">
      <w:pPr>
        <w:pStyle w:val="Default"/>
        <w:rPr>
          <w:b/>
          <w:bCs/>
          <w:sz w:val="23"/>
          <w:szCs w:val="23"/>
        </w:rPr>
      </w:pPr>
    </w:p>
    <w:p w:rsidR="002A730C" w:rsidRPr="002A730C" w:rsidRDefault="002A730C" w:rsidP="00CF2CAB">
      <w:pPr>
        <w:autoSpaceDE w:val="0"/>
        <w:ind w:firstLine="36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В. </w:t>
      </w:r>
      <w:r w:rsidRPr="002A730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>
        <w:rPr>
          <w:rFonts w:ascii="Times New Roman" w:hAnsi="Times New Roman"/>
          <w:b/>
          <w:bCs/>
          <w:szCs w:val="24"/>
        </w:rPr>
        <w:t>и</w:t>
      </w:r>
      <w:r w:rsidR="00F61D4B">
        <w:rPr>
          <w:rFonts w:ascii="Times New Roman" w:hAnsi="Times New Roman"/>
          <w:b/>
          <w:bCs/>
          <w:szCs w:val="24"/>
        </w:rPr>
        <w:t>/или</w:t>
      </w:r>
      <w:r w:rsidR="00C92321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>
        <w:rPr>
          <w:rFonts w:ascii="Times New Roman" w:hAnsi="Times New Roman"/>
          <w:b/>
          <w:bCs/>
          <w:szCs w:val="24"/>
        </w:rPr>
        <w:t>3</w:t>
      </w:r>
      <w:r w:rsidRPr="002A730C">
        <w:rPr>
          <w:rFonts w:ascii="Times New Roman" w:hAnsi="Times New Roman"/>
          <w:b/>
          <w:szCs w:val="24"/>
        </w:rPr>
        <w:t xml:space="preserve"> от настоящ</w:t>
      </w:r>
      <w:r w:rsidR="00AB15D2">
        <w:rPr>
          <w:rFonts w:ascii="Times New Roman" w:hAnsi="Times New Roman"/>
          <w:b/>
          <w:szCs w:val="24"/>
        </w:rPr>
        <w:t>ата 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>,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3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:rsidR="00410F0D" w:rsidRDefault="00EC57C5" w:rsidP="00410F0D">
      <w:pPr>
        <w:pStyle w:val="Default"/>
        <w:ind w:firstLine="360"/>
        <w:jc w:val="both"/>
      </w:pPr>
      <w:r>
        <w:rPr>
          <w:sz w:val="23"/>
          <w:szCs w:val="23"/>
        </w:rPr>
        <w:t>1.</w:t>
      </w:r>
      <w:r w:rsidR="00410F0D" w:rsidRPr="00410F0D">
        <w:t xml:space="preserve"> 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</w:r>
    </w:p>
    <w:p w:rsidR="00555C59" w:rsidRDefault="00410F0D" w:rsidP="00410F0D">
      <w:pPr>
        <w:pStyle w:val="Default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555C59" w:rsidRPr="00555C59">
        <w:rPr>
          <w:sz w:val="23"/>
          <w:szCs w:val="23"/>
        </w:rPr>
        <w:t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</w:r>
    </w:p>
    <w:p w:rsidR="00555C59" w:rsidRPr="00FB1277" w:rsidRDefault="00555C59" w:rsidP="00410F0D">
      <w:pPr>
        <w:pStyle w:val="Default"/>
        <w:ind w:firstLine="360"/>
        <w:jc w:val="both"/>
        <w:rPr>
          <w:sz w:val="23"/>
          <w:szCs w:val="23"/>
        </w:rPr>
      </w:pPr>
      <w:bookmarkStart w:id="0" w:name="_GoBack"/>
      <w:bookmarkEnd w:id="0"/>
    </w:p>
    <w:p w:rsidR="00EC57C5" w:rsidRPr="00FB1277" w:rsidRDefault="00EC57C5" w:rsidP="00EC57C5">
      <w:pPr>
        <w:pStyle w:val="Default"/>
        <w:ind w:firstLine="360"/>
        <w:jc w:val="both"/>
      </w:pPr>
      <w:r w:rsidRPr="00FB1277">
        <w:rPr>
          <w:sz w:val="23"/>
          <w:szCs w:val="23"/>
        </w:rPr>
        <w:t xml:space="preserve">3. </w:t>
      </w:r>
      <w:r w:rsidR="00B940BB" w:rsidRPr="00FB1277">
        <w:t>Копие на застрахователна полица</w:t>
      </w:r>
      <w:r w:rsidR="00B940BB" w:rsidRPr="00FB1277">
        <w:rPr>
          <w:lang w:val="en-US"/>
        </w:rPr>
        <w:t xml:space="preserve"> </w:t>
      </w:r>
      <w:r w:rsidR="00B940BB" w:rsidRPr="00FB1277">
        <w:t>съгласно чл. 171 от ЗУТ.</w:t>
      </w:r>
    </w:p>
    <w:p w:rsidR="00EC57C5" w:rsidRPr="00FB1277" w:rsidRDefault="00EC57C5" w:rsidP="00F36536">
      <w:pPr>
        <w:autoSpaceDE w:val="0"/>
        <w:jc w:val="both"/>
        <w:rPr>
          <w:rFonts w:ascii="Times New Roman" w:hAnsi="Times New Roman"/>
          <w:szCs w:val="24"/>
        </w:rPr>
      </w:pPr>
    </w:p>
    <w:p w:rsidR="004E2ECE" w:rsidRPr="00FB1277" w:rsidRDefault="004E2ECE" w:rsidP="004E2ECE">
      <w:pPr>
        <w:autoSpaceDE w:val="0"/>
        <w:jc w:val="both"/>
        <w:rPr>
          <w:rFonts w:ascii="Times New Roman" w:hAnsi="Times New Roman"/>
          <w:bCs/>
          <w:szCs w:val="24"/>
        </w:rPr>
      </w:pPr>
      <w:r w:rsidRPr="00FB1277">
        <w:rPr>
          <w:rFonts w:ascii="Times New Roman" w:hAnsi="Times New Roman"/>
          <w:bCs/>
          <w:szCs w:val="24"/>
        </w:rPr>
        <w:t>4.</w:t>
      </w:r>
      <w:r w:rsidRPr="00FB1277">
        <w:rPr>
          <w:rFonts w:ascii="Times New Roman" w:hAnsi="Times New Roman"/>
          <w:szCs w:val="24"/>
        </w:rPr>
        <w:t xml:space="preserve"> 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4E2ECE" w:rsidRPr="00FB1277" w:rsidRDefault="004E2ECE" w:rsidP="004E2ECE">
      <w:pPr>
        <w:autoSpaceDE w:val="0"/>
        <w:jc w:val="both"/>
        <w:rPr>
          <w:rFonts w:ascii="Times New Roman" w:hAnsi="Times New Roman"/>
          <w:bCs/>
          <w:szCs w:val="24"/>
        </w:rPr>
      </w:pPr>
    </w:p>
    <w:p w:rsidR="004E2ECE" w:rsidRPr="00FB1277" w:rsidRDefault="004E2ECE" w:rsidP="004E2ECE">
      <w:pPr>
        <w:autoSpaceDE w:val="0"/>
        <w:jc w:val="both"/>
        <w:rPr>
          <w:rFonts w:ascii="Times New Roman" w:hAnsi="Times New Roman"/>
          <w:bCs/>
          <w:szCs w:val="24"/>
        </w:rPr>
      </w:pPr>
      <w:r w:rsidRPr="00FB1277">
        <w:rPr>
          <w:rFonts w:ascii="Times New Roman" w:hAnsi="Times New Roman"/>
          <w:bCs/>
          <w:szCs w:val="24"/>
        </w:rPr>
        <w:t xml:space="preserve">5. </w:t>
      </w:r>
      <w:r w:rsidRPr="00FB1277">
        <w:rPr>
          <w:rFonts w:ascii="Times New Roman" w:hAnsi="Times New Roman"/>
          <w:szCs w:val="24"/>
        </w:rPr>
        <w:t>Валиден сертификат на кандидата по стандарт ISO 45001</w:t>
      </w:r>
      <w:r w:rsidRPr="00FB1277">
        <w:rPr>
          <w:rFonts w:ascii="Times New Roman" w:hAnsi="Times New Roman"/>
          <w:szCs w:val="24"/>
          <w:lang w:val="en-US"/>
        </w:rPr>
        <w:t xml:space="preserve"> </w:t>
      </w:r>
      <w:r w:rsidRPr="00FB1277">
        <w:rPr>
          <w:rFonts w:ascii="Times New Roman" w:hAnsi="Times New Roman"/>
          <w:szCs w:val="24"/>
        </w:rPr>
        <w:t>или еквивалент за прилагане Система за управление на здравето и безопасността при работа</w:t>
      </w:r>
      <w:r w:rsidRPr="00FB1277">
        <w:rPr>
          <w:rFonts w:ascii="Times New Roman" w:hAnsi="Times New Roman"/>
          <w:szCs w:val="24"/>
          <w:lang w:val="en-US"/>
        </w:rPr>
        <w:t xml:space="preserve"> </w:t>
      </w:r>
      <w:r w:rsidRPr="00FB1277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4E2ECE" w:rsidRPr="00FB1277" w:rsidRDefault="004E2ECE" w:rsidP="004E2ECE">
      <w:pPr>
        <w:autoSpaceDE w:val="0"/>
        <w:snapToGrid w:val="0"/>
        <w:jc w:val="both"/>
        <w:rPr>
          <w:rFonts w:ascii="Times New Roman" w:hAnsi="Times New Roman"/>
          <w:szCs w:val="24"/>
          <w:lang w:val="en-US"/>
        </w:rPr>
      </w:pPr>
    </w:p>
    <w:p w:rsidR="004E2ECE" w:rsidRPr="00FB1277" w:rsidRDefault="004E2ECE" w:rsidP="004E2ECE">
      <w:pPr>
        <w:autoSpaceDE w:val="0"/>
        <w:jc w:val="both"/>
        <w:rPr>
          <w:rFonts w:ascii="Times New Roman" w:hAnsi="Times New Roman"/>
          <w:bCs/>
          <w:szCs w:val="24"/>
        </w:rPr>
      </w:pPr>
      <w:r w:rsidRPr="00FB1277">
        <w:rPr>
          <w:rFonts w:ascii="Times New Roman" w:hAnsi="Times New Roman"/>
          <w:bCs/>
          <w:szCs w:val="24"/>
        </w:rPr>
        <w:t xml:space="preserve">6. </w:t>
      </w:r>
      <w:r w:rsidRPr="00FB1277">
        <w:rPr>
          <w:rFonts w:ascii="Times New Roman" w:hAnsi="Times New Roman"/>
          <w:szCs w:val="24"/>
        </w:rPr>
        <w:t>Валиден сертификат на кандидата по стандарт ISO 14001</w:t>
      </w:r>
      <w:r w:rsidRPr="00FB1277">
        <w:rPr>
          <w:rFonts w:ascii="Times New Roman" w:hAnsi="Times New Roman"/>
          <w:szCs w:val="24"/>
          <w:lang w:val="en-US"/>
        </w:rPr>
        <w:t xml:space="preserve"> </w:t>
      </w:r>
      <w:r w:rsidRPr="00FB1277">
        <w:rPr>
          <w:rFonts w:ascii="Times New Roman" w:hAnsi="Times New Roman"/>
          <w:szCs w:val="24"/>
        </w:rPr>
        <w:t>или еквивалент за прилагане Система за управление на околната среда</w:t>
      </w:r>
      <w:r w:rsidRPr="00FB1277">
        <w:rPr>
          <w:rFonts w:ascii="Times New Roman" w:hAnsi="Times New Roman"/>
          <w:szCs w:val="24"/>
          <w:lang w:val="en-US"/>
        </w:rPr>
        <w:t xml:space="preserve"> </w:t>
      </w:r>
      <w:r w:rsidRPr="00FB1277">
        <w:rPr>
          <w:rFonts w:ascii="Times New Roman" w:hAnsi="Times New Roman"/>
          <w:szCs w:val="24"/>
        </w:rPr>
        <w:t xml:space="preserve">в съответствие с изискванията на стандарта, с обхват, сходен с предмета на поръчката (в това число проектиране, изграждане и/или поддръжка на </w:t>
      </w:r>
      <w:r w:rsidRPr="00FB1277">
        <w:rPr>
          <w:rFonts w:ascii="Times New Roman" w:hAnsi="Times New Roman"/>
          <w:szCs w:val="24"/>
        </w:rPr>
        <w:lastRenderedPageBreak/>
        <w:t>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2A730C" w:rsidRPr="00FB1277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FB1277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:rsidR="002A730C" w:rsidRPr="00FB1277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FB1277">
        <w:rPr>
          <w:rFonts w:ascii="Times New Roman" w:hAnsi="Times New Roman"/>
          <w:szCs w:val="24"/>
        </w:rPr>
        <w:t>Оферта;</w:t>
      </w:r>
    </w:p>
    <w:p w:rsidR="002A730C" w:rsidRPr="00FB1277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FB1277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FB1277">
        <w:rPr>
          <w:rFonts w:ascii="Times New Roman" w:hAnsi="Times New Roman"/>
          <w:color w:val="000000"/>
          <w:szCs w:val="24"/>
        </w:rPr>
        <w:t>(</w:t>
      </w:r>
      <w:r w:rsidRPr="00FB1277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FB1277">
        <w:rPr>
          <w:rFonts w:ascii="Times New Roman" w:hAnsi="Times New Roman"/>
          <w:szCs w:val="24"/>
        </w:rPr>
        <w:t>;</w:t>
      </w:r>
    </w:p>
    <w:p w:rsidR="002A730C" w:rsidRPr="002A730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Документи по  т.А.1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А.2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Б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В</w:t>
      </w:r>
      <w:r w:rsidR="00093BBE">
        <w:rPr>
          <w:rFonts w:ascii="Times New Roman" w:hAnsi="Times New Roman"/>
          <w:szCs w:val="24"/>
        </w:rPr>
        <w:t xml:space="preserve"> за </w:t>
      </w:r>
      <w:r w:rsidRPr="002A730C">
        <w:rPr>
          <w:rFonts w:ascii="Times New Roman" w:hAnsi="Times New Roman"/>
          <w:szCs w:val="24"/>
        </w:rPr>
        <w:t>подизпълнителите;</w:t>
      </w:r>
    </w:p>
    <w:p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Други документи и доказателства </w:t>
      </w:r>
      <w:r w:rsidRPr="002A730C">
        <w:rPr>
          <w:rFonts w:ascii="Times New Roman" w:hAnsi="Times New Roman"/>
          <w:i/>
          <w:szCs w:val="24"/>
        </w:rPr>
        <w:t>(посочват се от бенефициента)</w:t>
      </w:r>
      <w:r w:rsidRPr="002A730C">
        <w:rPr>
          <w:rFonts w:ascii="Times New Roman" w:hAnsi="Times New Roman"/>
          <w:szCs w:val="24"/>
        </w:rPr>
        <w:t>:</w:t>
      </w:r>
    </w:p>
    <w:p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а) </w:t>
      </w:r>
      <w:r w:rsidR="001E0DC9">
        <w:rPr>
          <w:rFonts w:ascii="Times New Roman" w:hAnsi="Times New Roman"/>
          <w:szCs w:val="24"/>
        </w:rPr>
        <w:t>Списък- опис на документите, съдържащи се в офертата, заверен от кандидата с подпис и печат</w:t>
      </w:r>
      <w:r w:rsidRPr="002A730C">
        <w:rPr>
          <w:rFonts w:ascii="Times New Roman" w:hAnsi="Times New Roman"/>
          <w:szCs w:val="24"/>
        </w:rPr>
        <w:t>;</w:t>
      </w:r>
    </w:p>
    <w:p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б) </w:t>
      </w:r>
      <w:r w:rsidR="001E0DC9">
        <w:rPr>
          <w:rFonts w:ascii="Times New Roman" w:hAnsi="Times New Roman"/>
          <w:szCs w:val="24"/>
        </w:rPr>
        <w:t>Двустранно подписан протокол за извършено посещение на място (по образец).</w:t>
      </w:r>
    </w:p>
    <w:p w:rsidR="002A730C" w:rsidRPr="00B07018" w:rsidRDefault="002A730C" w:rsidP="006F780D">
      <w:pPr>
        <w:ind w:left="72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VІІ</w:t>
      </w:r>
      <w:r w:rsidR="00D051C9">
        <w:rPr>
          <w:rFonts w:ascii="Times New Roman" w:hAnsi="Times New Roman"/>
          <w:b/>
          <w:bCs/>
          <w:szCs w:val="24"/>
          <w:lang w:val="en-US"/>
        </w:rPr>
        <w:t>I</w:t>
      </w:r>
      <w:r w:rsidRPr="002A730C">
        <w:rPr>
          <w:rFonts w:ascii="Times New Roman" w:hAnsi="Times New Roman"/>
          <w:b/>
          <w:bCs/>
          <w:szCs w:val="24"/>
        </w:rPr>
        <w:t>: ДРУГА ИНФОРМАЦИЯ</w:t>
      </w:r>
    </w:p>
    <w:p w:rsidR="00495D41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A870DC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До </w:t>
      </w:r>
      <w:r w:rsidR="00630173" w:rsidRPr="00A870DC">
        <w:rPr>
          <w:rFonts w:ascii="Times New Roman" w:hAnsi="Times New Roman"/>
        </w:rPr>
        <w:t>4</w:t>
      </w:r>
      <w:r w:rsidRPr="00A870D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A870DC">
        <w:rPr>
          <w:rFonts w:ascii="Times New Roman" w:hAnsi="Times New Roman"/>
        </w:rPr>
        <w:t>заинтересованите лица</w:t>
      </w:r>
      <w:r w:rsidRPr="00A870DC">
        <w:rPr>
          <w:rFonts w:ascii="Times New Roman" w:hAnsi="Times New Roman"/>
        </w:rPr>
        <w:t xml:space="preserve"> могат да поискат писмено от </w:t>
      </w:r>
      <w:r w:rsidR="00A870DC" w:rsidRPr="00A870DC">
        <w:rPr>
          <w:rFonts w:ascii="Times New Roman" w:hAnsi="Times New Roman"/>
        </w:rPr>
        <w:t>бенефициента разяснения по публичната покана</w:t>
      </w:r>
      <w:r w:rsidRPr="00A870DC">
        <w:rPr>
          <w:rFonts w:ascii="Times New Roman" w:hAnsi="Times New Roman"/>
        </w:rPr>
        <w:t xml:space="preserve">. </w:t>
      </w:r>
    </w:p>
    <w:p w:rsidR="00630173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Разясненията се </w:t>
      </w:r>
      <w:r w:rsidR="00A00AED" w:rsidRPr="00A870DC">
        <w:rPr>
          <w:rFonts w:ascii="Times New Roman" w:hAnsi="Times New Roman"/>
        </w:rPr>
        <w:t xml:space="preserve">публикуват в </w:t>
      </w:r>
      <w:r w:rsidR="00A870DC" w:rsidRPr="00A870DC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A870DC">
        <w:rPr>
          <w:rFonts w:ascii="Times New Roman" w:hAnsi="Times New Roman"/>
        </w:rPr>
        <w:t>.</w:t>
      </w:r>
    </w:p>
    <w:p w:rsidR="00120B27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120B27">
        <w:rPr>
          <w:rFonts w:ascii="Times New Roman" w:hAnsi="Times New Roman"/>
        </w:rPr>
        <w:t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представяне в определен срок на допълнителни доказателства за 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:rsidR="00B602FA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 xml:space="preserve">Бенефициентът писмено уведомява кандидатите за липсващи документи или за констатираните </w:t>
      </w:r>
      <w:proofErr w:type="spellStart"/>
      <w:r w:rsidRPr="00B602FA">
        <w:rPr>
          <w:rFonts w:ascii="Times New Roman" w:hAnsi="Times New Roman"/>
        </w:rPr>
        <w:t>нередовности</w:t>
      </w:r>
      <w:proofErr w:type="spellEnd"/>
      <w:r w:rsidRPr="00B602FA">
        <w:rPr>
          <w:rFonts w:ascii="Times New Roman" w:hAnsi="Times New Roman"/>
        </w:rPr>
        <w:t>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:rsidR="00B602FA" w:rsidRPr="00A870DC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Кореспонденцията между бенефициента и кандидатите във връзка с процедурата се осъществява чрез ИСУН.</w:t>
      </w:r>
    </w:p>
    <w:p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090" w:rsidRDefault="00973090">
      <w:r>
        <w:separator/>
      </w:r>
    </w:p>
  </w:endnote>
  <w:endnote w:type="continuationSeparator" w:id="0">
    <w:p w:rsidR="00973090" w:rsidRDefault="0097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1A6E" w:rsidRDefault="00E61A6E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DF" w:rsidRPr="00AF6FDF" w:rsidRDefault="00AF6FDF" w:rsidP="00AF6FDF">
    <w:pPr>
      <w:pStyle w:val="a5"/>
      <w:jc w:val="center"/>
      <w:rPr>
        <w:rFonts w:ascii="Times New Roman" w:hAnsi="Times New Roman"/>
        <w:sz w:val="21"/>
        <w:szCs w:val="21"/>
      </w:rPr>
    </w:pPr>
    <w:r w:rsidRPr="00AF6FDF">
      <w:t>„</w:t>
    </w:r>
    <w:r w:rsidRPr="00AF6FDF">
      <w:rPr>
        <w:rFonts w:ascii="Times New Roman" w:hAnsi="Times New Roman"/>
        <w:sz w:val="21"/>
        <w:szCs w:val="21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 w:rsidR="00D1080D">
      <w:rPr>
        <w:rFonts w:ascii="Times New Roman" w:hAnsi="Times New Roman"/>
        <w:sz w:val="21"/>
        <w:szCs w:val="21"/>
      </w:rPr>
      <w:t xml:space="preserve"> </w:t>
    </w:r>
    <w:r w:rsidR="0014070D" w:rsidRPr="0014070D">
      <w:rPr>
        <w:rFonts w:ascii="Times New Roman" w:hAnsi="Times New Roman"/>
        <w:sz w:val="21"/>
        <w:szCs w:val="21"/>
      </w:rPr>
      <w:t xml:space="preserve">ЕСТЕ МЕБЕЛИ ООД </w:t>
    </w:r>
    <w:r w:rsidRPr="00AF6FDF">
      <w:rPr>
        <w:rFonts w:ascii="Times New Roman" w:hAnsi="Times New Roman"/>
        <w:sz w:val="21"/>
        <w:szCs w:val="21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E61A6E" w:rsidRDefault="00E61A6E" w:rsidP="00A6696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090" w:rsidRDefault="00973090">
      <w:r>
        <w:separator/>
      </w:r>
    </w:p>
  </w:footnote>
  <w:footnote w:type="continuationSeparator" w:id="0">
    <w:p w:rsidR="00973090" w:rsidRDefault="0097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1A6E" w:rsidRDefault="00E61A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61A6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5C59">
      <w:rPr>
        <w:rStyle w:val="a8"/>
        <w:noProof/>
      </w:rPr>
      <w:t>13</w:t>
    </w:r>
    <w:r>
      <w:rPr>
        <w:rStyle w:val="a8"/>
      </w:rPr>
      <w:fldChar w:fldCharType="end"/>
    </w:r>
  </w:p>
  <w:p w:rsidR="00E61A6E" w:rsidRDefault="00E61A6E">
    <w:pPr>
      <w:pStyle w:val="a3"/>
      <w:rPr>
        <w:lang w:val="en-US"/>
      </w:rPr>
    </w:pPr>
  </w:p>
  <w:p w:rsidR="00E61A6E" w:rsidRDefault="00E61A6E">
    <w:pPr>
      <w:pStyle w:val="a3"/>
      <w:rPr>
        <w:lang w:val="en-US"/>
      </w:rPr>
    </w:pPr>
  </w:p>
  <w:p w:rsidR="00E61A6E" w:rsidRPr="00D750ED" w:rsidRDefault="00E61A6E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36489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36E98" w:rsidTr="00F9285A">
            <w:tc>
              <w:tcPr>
                <w:tcW w:w="4531" w:type="dxa"/>
                <w:shd w:val="clear" w:color="auto" w:fill="auto"/>
                <w:vAlign w:val="center"/>
              </w:tcPr>
              <w:p w:rsidR="00836E98" w:rsidRDefault="00836E98" w:rsidP="00836E98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393A505C" wp14:editId="0D299930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836E98" w:rsidRDefault="00836E98" w:rsidP="00836E98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0FE69005" wp14:editId="1B2FD188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364897" w:rsidRDefault="00364897" w:rsidP="00364897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364897" w:rsidRDefault="00364897" w:rsidP="00364897">
          <w:pPr>
            <w:widowControl w:val="0"/>
            <w:spacing w:before="100" w:after="100"/>
            <w:jc w:val="right"/>
          </w:pPr>
        </w:p>
      </w:tc>
    </w:tr>
  </w:tbl>
  <w:p w:rsidR="00C859E9" w:rsidRPr="00364897" w:rsidRDefault="00C859E9" w:rsidP="003648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72686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2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8" w15:restartNumberingAfterBreak="0">
    <w:nsid w:val="724802EB"/>
    <w:multiLevelType w:val="hybridMultilevel"/>
    <w:tmpl w:val="7C30CE28"/>
    <w:lvl w:ilvl="0" w:tplc="CB5E544C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221E"/>
    <w:rsid w:val="000060F2"/>
    <w:rsid w:val="00012C31"/>
    <w:rsid w:val="00017BC8"/>
    <w:rsid w:val="00027382"/>
    <w:rsid w:val="000338B7"/>
    <w:rsid w:val="0003605C"/>
    <w:rsid w:val="000373E1"/>
    <w:rsid w:val="000436BD"/>
    <w:rsid w:val="000436EA"/>
    <w:rsid w:val="00050458"/>
    <w:rsid w:val="00050650"/>
    <w:rsid w:val="00050E6F"/>
    <w:rsid w:val="00051C9D"/>
    <w:rsid w:val="000520A6"/>
    <w:rsid w:val="00052BEC"/>
    <w:rsid w:val="000608C5"/>
    <w:rsid w:val="0006169A"/>
    <w:rsid w:val="00061926"/>
    <w:rsid w:val="00072EB7"/>
    <w:rsid w:val="00080B87"/>
    <w:rsid w:val="00081DF0"/>
    <w:rsid w:val="000824F3"/>
    <w:rsid w:val="000850FE"/>
    <w:rsid w:val="00093BBE"/>
    <w:rsid w:val="00095792"/>
    <w:rsid w:val="00095CC1"/>
    <w:rsid w:val="000A38F0"/>
    <w:rsid w:val="000A7EF1"/>
    <w:rsid w:val="000B520D"/>
    <w:rsid w:val="000B5362"/>
    <w:rsid w:val="000C04E2"/>
    <w:rsid w:val="000D1CCD"/>
    <w:rsid w:val="000D2F4E"/>
    <w:rsid w:val="000E377E"/>
    <w:rsid w:val="000E3B0B"/>
    <w:rsid w:val="00102F8F"/>
    <w:rsid w:val="00104350"/>
    <w:rsid w:val="00110452"/>
    <w:rsid w:val="001109DE"/>
    <w:rsid w:val="001161D4"/>
    <w:rsid w:val="00117922"/>
    <w:rsid w:val="00120B27"/>
    <w:rsid w:val="00121BF7"/>
    <w:rsid w:val="00121C8E"/>
    <w:rsid w:val="00124D8F"/>
    <w:rsid w:val="001253B4"/>
    <w:rsid w:val="00137360"/>
    <w:rsid w:val="00137D08"/>
    <w:rsid w:val="00137EB3"/>
    <w:rsid w:val="0014070D"/>
    <w:rsid w:val="00142F1E"/>
    <w:rsid w:val="00145D0D"/>
    <w:rsid w:val="0014781B"/>
    <w:rsid w:val="001479CC"/>
    <w:rsid w:val="00156134"/>
    <w:rsid w:val="00166F40"/>
    <w:rsid w:val="001800A2"/>
    <w:rsid w:val="00180B3B"/>
    <w:rsid w:val="0019006B"/>
    <w:rsid w:val="00190D71"/>
    <w:rsid w:val="001929F3"/>
    <w:rsid w:val="00196BAA"/>
    <w:rsid w:val="001B1DF3"/>
    <w:rsid w:val="001B6FFB"/>
    <w:rsid w:val="001C01BF"/>
    <w:rsid w:val="001C0AD3"/>
    <w:rsid w:val="001C198B"/>
    <w:rsid w:val="001C3DBC"/>
    <w:rsid w:val="001C4436"/>
    <w:rsid w:val="001C6634"/>
    <w:rsid w:val="001D5C7B"/>
    <w:rsid w:val="001D7CF0"/>
    <w:rsid w:val="001E0DC9"/>
    <w:rsid w:val="001E1970"/>
    <w:rsid w:val="001E1995"/>
    <w:rsid w:val="001E1F8C"/>
    <w:rsid w:val="001E276A"/>
    <w:rsid w:val="001E2B97"/>
    <w:rsid w:val="001F2B2D"/>
    <w:rsid w:val="001F3739"/>
    <w:rsid w:val="002106C9"/>
    <w:rsid w:val="002161A6"/>
    <w:rsid w:val="00223469"/>
    <w:rsid w:val="002267AE"/>
    <w:rsid w:val="00236E24"/>
    <w:rsid w:val="00240821"/>
    <w:rsid w:val="00241A45"/>
    <w:rsid w:val="002441BE"/>
    <w:rsid w:val="002453EA"/>
    <w:rsid w:val="00250578"/>
    <w:rsid w:val="00257D2C"/>
    <w:rsid w:val="0027017A"/>
    <w:rsid w:val="00280B78"/>
    <w:rsid w:val="00285D24"/>
    <w:rsid w:val="00286834"/>
    <w:rsid w:val="00291D79"/>
    <w:rsid w:val="0029648E"/>
    <w:rsid w:val="002975A1"/>
    <w:rsid w:val="002A4679"/>
    <w:rsid w:val="002A730C"/>
    <w:rsid w:val="002D3611"/>
    <w:rsid w:val="002D5BC3"/>
    <w:rsid w:val="002E3247"/>
    <w:rsid w:val="002E67C6"/>
    <w:rsid w:val="002F13BF"/>
    <w:rsid w:val="002F2BFB"/>
    <w:rsid w:val="002F478D"/>
    <w:rsid w:val="00302FF9"/>
    <w:rsid w:val="00307501"/>
    <w:rsid w:val="003133D9"/>
    <w:rsid w:val="003178ED"/>
    <w:rsid w:val="00322694"/>
    <w:rsid w:val="00324A19"/>
    <w:rsid w:val="00327877"/>
    <w:rsid w:val="00330031"/>
    <w:rsid w:val="0034067B"/>
    <w:rsid w:val="00340C6C"/>
    <w:rsid w:val="0034181E"/>
    <w:rsid w:val="00341BD6"/>
    <w:rsid w:val="0034233E"/>
    <w:rsid w:val="00342431"/>
    <w:rsid w:val="00346CEC"/>
    <w:rsid w:val="00347D1A"/>
    <w:rsid w:val="0035315A"/>
    <w:rsid w:val="003533BF"/>
    <w:rsid w:val="00360B80"/>
    <w:rsid w:val="00360F65"/>
    <w:rsid w:val="00361B23"/>
    <w:rsid w:val="00364897"/>
    <w:rsid w:val="0037121B"/>
    <w:rsid w:val="003767BF"/>
    <w:rsid w:val="00376F3B"/>
    <w:rsid w:val="00377DD2"/>
    <w:rsid w:val="00380C9F"/>
    <w:rsid w:val="0038346E"/>
    <w:rsid w:val="00386476"/>
    <w:rsid w:val="00390887"/>
    <w:rsid w:val="003911DD"/>
    <w:rsid w:val="00391D02"/>
    <w:rsid w:val="00394EAE"/>
    <w:rsid w:val="003A278B"/>
    <w:rsid w:val="003B0D2F"/>
    <w:rsid w:val="003B4CE0"/>
    <w:rsid w:val="003C4002"/>
    <w:rsid w:val="003C50B4"/>
    <w:rsid w:val="003C5D53"/>
    <w:rsid w:val="003C6FA6"/>
    <w:rsid w:val="003D6D08"/>
    <w:rsid w:val="003E08D8"/>
    <w:rsid w:val="003E346E"/>
    <w:rsid w:val="003F6B50"/>
    <w:rsid w:val="00400024"/>
    <w:rsid w:val="0040397B"/>
    <w:rsid w:val="004071FB"/>
    <w:rsid w:val="00410DE6"/>
    <w:rsid w:val="00410F0D"/>
    <w:rsid w:val="00415197"/>
    <w:rsid w:val="004232F3"/>
    <w:rsid w:val="004233A2"/>
    <w:rsid w:val="004249B2"/>
    <w:rsid w:val="00427A9D"/>
    <w:rsid w:val="004318B6"/>
    <w:rsid w:val="0043535D"/>
    <w:rsid w:val="00440D38"/>
    <w:rsid w:val="004543E1"/>
    <w:rsid w:val="0046265B"/>
    <w:rsid w:val="00463176"/>
    <w:rsid w:val="00467A43"/>
    <w:rsid w:val="004817C2"/>
    <w:rsid w:val="004838EB"/>
    <w:rsid w:val="00483EC1"/>
    <w:rsid w:val="0048433F"/>
    <w:rsid w:val="004873AC"/>
    <w:rsid w:val="004938F1"/>
    <w:rsid w:val="00493CF0"/>
    <w:rsid w:val="0049571C"/>
    <w:rsid w:val="00495D41"/>
    <w:rsid w:val="004A2DB1"/>
    <w:rsid w:val="004A6B68"/>
    <w:rsid w:val="004A6B70"/>
    <w:rsid w:val="004B05C0"/>
    <w:rsid w:val="004B0AA7"/>
    <w:rsid w:val="004B1D6B"/>
    <w:rsid w:val="004B51E6"/>
    <w:rsid w:val="004B7B0F"/>
    <w:rsid w:val="004C164A"/>
    <w:rsid w:val="004C41E5"/>
    <w:rsid w:val="004D1754"/>
    <w:rsid w:val="004D20E0"/>
    <w:rsid w:val="004D7DA4"/>
    <w:rsid w:val="004E2ECE"/>
    <w:rsid w:val="004E408B"/>
    <w:rsid w:val="004F15D8"/>
    <w:rsid w:val="004F271C"/>
    <w:rsid w:val="004F6061"/>
    <w:rsid w:val="0050024D"/>
    <w:rsid w:val="00505CF8"/>
    <w:rsid w:val="005124F1"/>
    <w:rsid w:val="00512614"/>
    <w:rsid w:val="005179C0"/>
    <w:rsid w:val="005207F7"/>
    <w:rsid w:val="00522243"/>
    <w:rsid w:val="00523183"/>
    <w:rsid w:val="00523ED6"/>
    <w:rsid w:val="005258B3"/>
    <w:rsid w:val="00525E08"/>
    <w:rsid w:val="00536EFD"/>
    <w:rsid w:val="0053724A"/>
    <w:rsid w:val="00541069"/>
    <w:rsid w:val="00551A37"/>
    <w:rsid w:val="00552AB7"/>
    <w:rsid w:val="00555C59"/>
    <w:rsid w:val="0056174C"/>
    <w:rsid w:val="00564035"/>
    <w:rsid w:val="00567733"/>
    <w:rsid w:val="005725D2"/>
    <w:rsid w:val="0057332E"/>
    <w:rsid w:val="005773E2"/>
    <w:rsid w:val="00583766"/>
    <w:rsid w:val="00583FCD"/>
    <w:rsid w:val="00585863"/>
    <w:rsid w:val="0059400D"/>
    <w:rsid w:val="005948F2"/>
    <w:rsid w:val="005A66AB"/>
    <w:rsid w:val="005A699A"/>
    <w:rsid w:val="005A722F"/>
    <w:rsid w:val="005B0FA5"/>
    <w:rsid w:val="005B3B29"/>
    <w:rsid w:val="005B40AD"/>
    <w:rsid w:val="005C4C7C"/>
    <w:rsid w:val="005D2FC1"/>
    <w:rsid w:val="005D2FC7"/>
    <w:rsid w:val="005D7A59"/>
    <w:rsid w:val="005E0C41"/>
    <w:rsid w:val="005E3635"/>
    <w:rsid w:val="005E3F86"/>
    <w:rsid w:val="005F3454"/>
    <w:rsid w:val="00611830"/>
    <w:rsid w:val="0061300C"/>
    <w:rsid w:val="006145CE"/>
    <w:rsid w:val="00623471"/>
    <w:rsid w:val="006277F4"/>
    <w:rsid w:val="00630173"/>
    <w:rsid w:val="00632185"/>
    <w:rsid w:val="006344B9"/>
    <w:rsid w:val="00634BC0"/>
    <w:rsid w:val="00641B93"/>
    <w:rsid w:val="00645B8F"/>
    <w:rsid w:val="00650A45"/>
    <w:rsid w:val="0065102D"/>
    <w:rsid w:val="006544A9"/>
    <w:rsid w:val="00662D56"/>
    <w:rsid w:val="00663862"/>
    <w:rsid w:val="00664ED5"/>
    <w:rsid w:val="006700E2"/>
    <w:rsid w:val="00684714"/>
    <w:rsid w:val="00684760"/>
    <w:rsid w:val="00684CB5"/>
    <w:rsid w:val="00684CD3"/>
    <w:rsid w:val="00685AA0"/>
    <w:rsid w:val="00691DD7"/>
    <w:rsid w:val="00697555"/>
    <w:rsid w:val="006A1512"/>
    <w:rsid w:val="006A4F79"/>
    <w:rsid w:val="006A61DF"/>
    <w:rsid w:val="006A76BD"/>
    <w:rsid w:val="006A7941"/>
    <w:rsid w:val="006B016F"/>
    <w:rsid w:val="006B4A17"/>
    <w:rsid w:val="006C2A3F"/>
    <w:rsid w:val="006C5363"/>
    <w:rsid w:val="006D0383"/>
    <w:rsid w:val="006D1001"/>
    <w:rsid w:val="006D1DC4"/>
    <w:rsid w:val="006D32CF"/>
    <w:rsid w:val="006D6294"/>
    <w:rsid w:val="006D6551"/>
    <w:rsid w:val="006E664E"/>
    <w:rsid w:val="006F076C"/>
    <w:rsid w:val="006F24C2"/>
    <w:rsid w:val="006F3ADE"/>
    <w:rsid w:val="006F48D4"/>
    <w:rsid w:val="006F6FF0"/>
    <w:rsid w:val="006F780D"/>
    <w:rsid w:val="00700498"/>
    <w:rsid w:val="00702F2A"/>
    <w:rsid w:val="00704D95"/>
    <w:rsid w:val="007113F0"/>
    <w:rsid w:val="00715C69"/>
    <w:rsid w:val="00720B82"/>
    <w:rsid w:val="00720F92"/>
    <w:rsid w:val="00722424"/>
    <w:rsid w:val="007256D9"/>
    <w:rsid w:val="00734C22"/>
    <w:rsid w:val="0073571A"/>
    <w:rsid w:val="0073763B"/>
    <w:rsid w:val="00743AC1"/>
    <w:rsid w:val="0074430C"/>
    <w:rsid w:val="00744740"/>
    <w:rsid w:val="00744745"/>
    <w:rsid w:val="007461E2"/>
    <w:rsid w:val="0076483F"/>
    <w:rsid w:val="00764AF3"/>
    <w:rsid w:val="00771641"/>
    <w:rsid w:val="00772C4B"/>
    <w:rsid w:val="007755BF"/>
    <w:rsid w:val="00775BB8"/>
    <w:rsid w:val="00776793"/>
    <w:rsid w:val="00781B64"/>
    <w:rsid w:val="00783501"/>
    <w:rsid w:val="007A134D"/>
    <w:rsid w:val="007A1CB2"/>
    <w:rsid w:val="007A1CD9"/>
    <w:rsid w:val="007A3936"/>
    <w:rsid w:val="007A5134"/>
    <w:rsid w:val="007A6A55"/>
    <w:rsid w:val="007A6EC9"/>
    <w:rsid w:val="007C2389"/>
    <w:rsid w:val="007C56D6"/>
    <w:rsid w:val="007C61BB"/>
    <w:rsid w:val="007C74FD"/>
    <w:rsid w:val="007D1BBF"/>
    <w:rsid w:val="007D4047"/>
    <w:rsid w:val="007D5A16"/>
    <w:rsid w:val="007E1D2D"/>
    <w:rsid w:val="007E395E"/>
    <w:rsid w:val="007F66D0"/>
    <w:rsid w:val="007F6B2F"/>
    <w:rsid w:val="00802723"/>
    <w:rsid w:val="008062AC"/>
    <w:rsid w:val="00820BCA"/>
    <w:rsid w:val="008211DD"/>
    <w:rsid w:val="00821B47"/>
    <w:rsid w:val="00825433"/>
    <w:rsid w:val="00827F72"/>
    <w:rsid w:val="008333B5"/>
    <w:rsid w:val="00834ABF"/>
    <w:rsid w:val="00835176"/>
    <w:rsid w:val="00836E98"/>
    <w:rsid w:val="00844E18"/>
    <w:rsid w:val="00847EBA"/>
    <w:rsid w:val="008557B4"/>
    <w:rsid w:val="0086255E"/>
    <w:rsid w:val="00866128"/>
    <w:rsid w:val="00871390"/>
    <w:rsid w:val="008716E6"/>
    <w:rsid w:val="00872F24"/>
    <w:rsid w:val="008760F5"/>
    <w:rsid w:val="00883BE8"/>
    <w:rsid w:val="00885616"/>
    <w:rsid w:val="008A3A2F"/>
    <w:rsid w:val="008A589A"/>
    <w:rsid w:val="008A60D4"/>
    <w:rsid w:val="008A6E70"/>
    <w:rsid w:val="008B56D5"/>
    <w:rsid w:val="008D5361"/>
    <w:rsid w:val="008E7030"/>
    <w:rsid w:val="0090317F"/>
    <w:rsid w:val="009040EF"/>
    <w:rsid w:val="00916A95"/>
    <w:rsid w:val="00925A3C"/>
    <w:rsid w:val="009308FC"/>
    <w:rsid w:val="00936FF9"/>
    <w:rsid w:val="00940F43"/>
    <w:rsid w:val="00950A03"/>
    <w:rsid w:val="0095543F"/>
    <w:rsid w:val="00961002"/>
    <w:rsid w:val="00967130"/>
    <w:rsid w:val="00973090"/>
    <w:rsid w:val="009738ED"/>
    <w:rsid w:val="00984A28"/>
    <w:rsid w:val="009909F5"/>
    <w:rsid w:val="009976D9"/>
    <w:rsid w:val="009A72E2"/>
    <w:rsid w:val="009B0DF5"/>
    <w:rsid w:val="009B7FD6"/>
    <w:rsid w:val="009C1A0E"/>
    <w:rsid w:val="009D6A3D"/>
    <w:rsid w:val="009E2367"/>
    <w:rsid w:val="009E3BFD"/>
    <w:rsid w:val="009F2445"/>
    <w:rsid w:val="009F49A1"/>
    <w:rsid w:val="009F5494"/>
    <w:rsid w:val="009F6199"/>
    <w:rsid w:val="00A00AED"/>
    <w:rsid w:val="00A0114F"/>
    <w:rsid w:val="00A03793"/>
    <w:rsid w:val="00A07706"/>
    <w:rsid w:val="00A11AED"/>
    <w:rsid w:val="00A12FE6"/>
    <w:rsid w:val="00A17AA4"/>
    <w:rsid w:val="00A20EA2"/>
    <w:rsid w:val="00A252EE"/>
    <w:rsid w:val="00A267DD"/>
    <w:rsid w:val="00A33279"/>
    <w:rsid w:val="00A33DF7"/>
    <w:rsid w:val="00A42BE7"/>
    <w:rsid w:val="00A50A4C"/>
    <w:rsid w:val="00A50B9B"/>
    <w:rsid w:val="00A5271E"/>
    <w:rsid w:val="00A52E0D"/>
    <w:rsid w:val="00A6308C"/>
    <w:rsid w:val="00A6458D"/>
    <w:rsid w:val="00A65779"/>
    <w:rsid w:val="00A66969"/>
    <w:rsid w:val="00A737C7"/>
    <w:rsid w:val="00A76301"/>
    <w:rsid w:val="00A77B89"/>
    <w:rsid w:val="00A81600"/>
    <w:rsid w:val="00A870DC"/>
    <w:rsid w:val="00A91DC4"/>
    <w:rsid w:val="00A96076"/>
    <w:rsid w:val="00AA181C"/>
    <w:rsid w:val="00AA3D89"/>
    <w:rsid w:val="00AB15D2"/>
    <w:rsid w:val="00AC0C3E"/>
    <w:rsid w:val="00AC158C"/>
    <w:rsid w:val="00AC1AC8"/>
    <w:rsid w:val="00AC2ABE"/>
    <w:rsid w:val="00AC3243"/>
    <w:rsid w:val="00AC481B"/>
    <w:rsid w:val="00AC4C88"/>
    <w:rsid w:val="00AE23AF"/>
    <w:rsid w:val="00AF1171"/>
    <w:rsid w:val="00AF6FDF"/>
    <w:rsid w:val="00AF79C4"/>
    <w:rsid w:val="00B02353"/>
    <w:rsid w:val="00B07018"/>
    <w:rsid w:val="00B07B5C"/>
    <w:rsid w:val="00B13FAF"/>
    <w:rsid w:val="00B140C4"/>
    <w:rsid w:val="00B233B6"/>
    <w:rsid w:val="00B273C2"/>
    <w:rsid w:val="00B34265"/>
    <w:rsid w:val="00B43B92"/>
    <w:rsid w:val="00B44C83"/>
    <w:rsid w:val="00B53DD5"/>
    <w:rsid w:val="00B602FA"/>
    <w:rsid w:val="00B618EC"/>
    <w:rsid w:val="00B64B65"/>
    <w:rsid w:val="00B7075D"/>
    <w:rsid w:val="00B72B96"/>
    <w:rsid w:val="00B7436C"/>
    <w:rsid w:val="00B7644F"/>
    <w:rsid w:val="00B81E84"/>
    <w:rsid w:val="00B835F7"/>
    <w:rsid w:val="00B91747"/>
    <w:rsid w:val="00B917EB"/>
    <w:rsid w:val="00B940BB"/>
    <w:rsid w:val="00BA36CC"/>
    <w:rsid w:val="00BA538B"/>
    <w:rsid w:val="00BB0E91"/>
    <w:rsid w:val="00BB16ED"/>
    <w:rsid w:val="00BB1E0C"/>
    <w:rsid w:val="00BB2232"/>
    <w:rsid w:val="00BB2B55"/>
    <w:rsid w:val="00BB34B2"/>
    <w:rsid w:val="00BB5DC0"/>
    <w:rsid w:val="00BC0CD3"/>
    <w:rsid w:val="00BC1ED9"/>
    <w:rsid w:val="00BC26A8"/>
    <w:rsid w:val="00BC3D3D"/>
    <w:rsid w:val="00BC4546"/>
    <w:rsid w:val="00BC4D35"/>
    <w:rsid w:val="00BD1E3E"/>
    <w:rsid w:val="00BE4785"/>
    <w:rsid w:val="00BE7DB3"/>
    <w:rsid w:val="00BF1C41"/>
    <w:rsid w:val="00BF68FB"/>
    <w:rsid w:val="00BF7408"/>
    <w:rsid w:val="00C005D9"/>
    <w:rsid w:val="00C0447C"/>
    <w:rsid w:val="00C05C59"/>
    <w:rsid w:val="00C2031B"/>
    <w:rsid w:val="00C257D6"/>
    <w:rsid w:val="00C33516"/>
    <w:rsid w:val="00C466A4"/>
    <w:rsid w:val="00C475DB"/>
    <w:rsid w:val="00C5137B"/>
    <w:rsid w:val="00C519B0"/>
    <w:rsid w:val="00C5724E"/>
    <w:rsid w:val="00C6128E"/>
    <w:rsid w:val="00C65296"/>
    <w:rsid w:val="00C67327"/>
    <w:rsid w:val="00C74ACE"/>
    <w:rsid w:val="00C750BD"/>
    <w:rsid w:val="00C76759"/>
    <w:rsid w:val="00C82D0B"/>
    <w:rsid w:val="00C84A17"/>
    <w:rsid w:val="00C84AE1"/>
    <w:rsid w:val="00C859E9"/>
    <w:rsid w:val="00C865D8"/>
    <w:rsid w:val="00C92321"/>
    <w:rsid w:val="00C9339D"/>
    <w:rsid w:val="00C94454"/>
    <w:rsid w:val="00CA4547"/>
    <w:rsid w:val="00CA77C3"/>
    <w:rsid w:val="00CB1314"/>
    <w:rsid w:val="00CB13FE"/>
    <w:rsid w:val="00CB166B"/>
    <w:rsid w:val="00CB21A2"/>
    <w:rsid w:val="00CB6DC2"/>
    <w:rsid w:val="00CC2787"/>
    <w:rsid w:val="00CC3757"/>
    <w:rsid w:val="00CE1982"/>
    <w:rsid w:val="00CE4C3B"/>
    <w:rsid w:val="00CF06F8"/>
    <w:rsid w:val="00CF2692"/>
    <w:rsid w:val="00CF2CAB"/>
    <w:rsid w:val="00CF45B3"/>
    <w:rsid w:val="00CF6C05"/>
    <w:rsid w:val="00D051C9"/>
    <w:rsid w:val="00D105C9"/>
    <w:rsid w:val="00D1080D"/>
    <w:rsid w:val="00D11DB4"/>
    <w:rsid w:val="00D1270C"/>
    <w:rsid w:val="00D21606"/>
    <w:rsid w:val="00D22B24"/>
    <w:rsid w:val="00D26E8B"/>
    <w:rsid w:val="00D32819"/>
    <w:rsid w:val="00D347DC"/>
    <w:rsid w:val="00D3718D"/>
    <w:rsid w:val="00D475B8"/>
    <w:rsid w:val="00D50544"/>
    <w:rsid w:val="00D52198"/>
    <w:rsid w:val="00D52FA3"/>
    <w:rsid w:val="00D53530"/>
    <w:rsid w:val="00D61CE9"/>
    <w:rsid w:val="00D64E93"/>
    <w:rsid w:val="00D66412"/>
    <w:rsid w:val="00D73D4B"/>
    <w:rsid w:val="00D74200"/>
    <w:rsid w:val="00D7525A"/>
    <w:rsid w:val="00D75B9E"/>
    <w:rsid w:val="00D82285"/>
    <w:rsid w:val="00D83E95"/>
    <w:rsid w:val="00D87659"/>
    <w:rsid w:val="00D9052A"/>
    <w:rsid w:val="00DA1815"/>
    <w:rsid w:val="00DA628D"/>
    <w:rsid w:val="00DB7B24"/>
    <w:rsid w:val="00DD2577"/>
    <w:rsid w:val="00DD485F"/>
    <w:rsid w:val="00DD7702"/>
    <w:rsid w:val="00DE0FAB"/>
    <w:rsid w:val="00DE2A1F"/>
    <w:rsid w:val="00DE4EB9"/>
    <w:rsid w:val="00DF3C4B"/>
    <w:rsid w:val="00E10EF1"/>
    <w:rsid w:val="00E1467A"/>
    <w:rsid w:val="00E177C8"/>
    <w:rsid w:val="00E22083"/>
    <w:rsid w:val="00E270D6"/>
    <w:rsid w:val="00E302B5"/>
    <w:rsid w:val="00E35114"/>
    <w:rsid w:val="00E40CE1"/>
    <w:rsid w:val="00E41117"/>
    <w:rsid w:val="00E4250B"/>
    <w:rsid w:val="00E4397A"/>
    <w:rsid w:val="00E44902"/>
    <w:rsid w:val="00E46BF4"/>
    <w:rsid w:val="00E50CAE"/>
    <w:rsid w:val="00E51102"/>
    <w:rsid w:val="00E54086"/>
    <w:rsid w:val="00E55243"/>
    <w:rsid w:val="00E5706C"/>
    <w:rsid w:val="00E6021E"/>
    <w:rsid w:val="00E60755"/>
    <w:rsid w:val="00E61A6E"/>
    <w:rsid w:val="00E649B0"/>
    <w:rsid w:val="00E64BB5"/>
    <w:rsid w:val="00E65718"/>
    <w:rsid w:val="00E704BA"/>
    <w:rsid w:val="00E82084"/>
    <w:rsid w:val="00E83597"/>
    <w:rsid w:val="00E86909"/>
    <w:rsid w:val="00E93C06"/>
    <w:rsid w:val="00E940B3"/>
    <w:rsid w:val="00EA4C82"/>
    <w:rsid w:val="00EA5C82"/>
    <w:rsid w:val="00EB1FD7"/>
    <w:rsid w:val="00EB748D"/>
    <w:rsid w:val="00EC3A86"/>
    <w:rsid w:val="00EC57C5"/>
    <w:rsid w:val="00EC7CA7"/>
    <w:rsid w:val="00ED397A"/>
    <w:rsid w:val="00ED42B2"/>
    <w:rsid w:val="00ED6972"/>
    <w:rsid w:val="00ED7D08"/>
    <w:rsid w:val="00EE425E"/>
    <w:rsid w:val="00EE60B1"/>
    <w:rsid w:val="00EF6731"/>
    <w:rsid w:val="00F01927"/>
    <w:rsid w:val="00F0522B"/>
    <w:rsid w:val="00F06D63"/>
    <w:rsid w:val="00F12AFD"/>
    <w:rsid w:val="00F14429"/>
    <w:rsid w:val="00F16281"/>
    <w:rsid w:val="00F16A65"/>
    <w:rsid w:val="00F2367C"/>
    <w:rsid w:val="00F25528"/>
    <w:rsid w:val="00F3091A"/>
    <w:rsid w:val="00F34E30"/>
    <w:rsid w:val="00F351ED"/>
    <w:rsid w:val="00F36536"/>
    <w:rsid w:val="00F439CD"/>
    <w:rsid w:val="00F51A79"/>
    <w:rsid w:val="00F52DA7"/>
    <w:rsid w:val="00F53D47"/>
    <w:rsid w:val="00F60DA9"/>
    <w:rsid w:val="00F61D4B"/>
    <w:rsid w:val="00F66300"/>
    <w:rsid w:val="00F671F6"/>
    <w:rsid w:val="00F73D5F"/>
    <w:rsid w:val="00F75226"/>
    <w:rsid w:val="00F81917"/>
    <w:rsid w:val="00F8621A"/>
    <w:rsid w:val="00FA3B00"/>
    <w:rsid w:val="00FA3E64"/>
    <w:rsid w:val="00FA6807"/>
    <w:rsid w:val="00FA6F91"/>
    <w:rsid w:val="00FB1277"/>
    <w:rsid w:val="00FC064F"/>
    <w:rsid w:val="00FD23DA"/>
    <w:rsid w:val="00FD4356"/>
    <w:rsid w:val="00FE035E"/>
    <w:rsid w:val="00FE0542"/>
    <w:rsid w:val="00FF08B1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01E07F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476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5124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ab">
    <w:name w:val="annotation reference"/>
    <w:rsid w:val="009D6A3D"/>
    <w:rPr>
      <w:sz w:val="16"/>
      <w:szCs w:val="16"/>
    </w:rPr>
  </w:style>
  <w:style w:type="paragraph" w:styleId="ac">
    <w:name w:val="annotation text"/>
    <w:basedOn w:val="a"/>
    <w:link w:val="ad"/>
    <w:rsid w:val="009D6A3D"/>
    <w:rPr>
      <w:sz w:val="20"/>
    </w:rPr>
  </w:style>
  <w:style w:type="character" w:customStyle="1" w:styleId="ad">
    <w:name w:val="Текст на коментар Знак"/>
    <w:link w:val="ac"/>
    <w:rsid w:val="009D6A3D"/>
    <w:rPr>
      <w:rFonts w:ascii="HebarU" w:hAnsi="HebarU"/>
      <w:lang w:val="bg-BG"/>
    </w:rPr>
  </w:style>
  <w:style w:type="paragraph" w:styleId="ae">
    <w:name w:val="annotation subject"/>
    <w:basedOn w:val="ac"/>
    <w:next w:val="ac"/>
    <w:link w:val="af"/>
    <w:rsid w:val="009D6A3D"/>
    <w:rPr>
      <w:b/>
      <w:bCs/>
    </w:rPr>
  </w:style>
  <w:style w:type="character" w:customStyle="1" w:styleId="af">
    <w:name w:val="Предмет на коментар Знак"/>
    <w:link w:val="ae"/>
    <w:rsid w:val="009D6A3D"/>
    <w:rPr>
      <w:rFonts w:ascii="HebarU" w:hAnsi="HebarU"/>
      <w:b/>
      <w:bCs/>
      <w:lang w:val="bg-BG"/>
    </w:rPr>
  </w:style>
  <w:style w:type="character" w:styleId="af0">
    <w:name w:val="Hyperlink"/>
    <w:rsid w:val="00483EC1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C859E9"/>
    <w:rPr>
      <w:rFonts w:ascii="HebarU" w:hAnsi="HebarU"/>
      <w:sz w:val="24"/>
      <w:lang w:eastAsia="en-US"/>
    </w:rPr>
  </w:style>
  <w:style w:type="character" w:styleId="af1">
    <w:name w:val="FollowedHyperlink"/>
    <w:basedOn w:val="a0"/>
    <w:semiHidden/>
    <w:unhideWhenUsed/>
    <w:rsid w:val="0076483F"/>
    <w:rPr>
      <w:color w:val="800080" w:themeColor="followedHyperlink"/>
      <w:u w:val="single"/>
    </w:rPr>
  </w:style>
  <w:style w:type="paragraph" w:styleId="af2">
    <w:name w:val="List Paragraph"/>
    <w:basedOn w:val="a"/>
    <w:uiPriority w:val="34"/>
    <w:qFormat/>
    <w:rsid w:val="00D475B8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5124F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AF6FDF"/>
    <w:rPr>
      <w:color w:val="605E5C"/>
      <w:shd w:val="clear" w:color="auto" w:fill="E1DFDD"/>
    </w:rPr>
  </w:style>
  <w:style w:type="paragraph" w:customStyle="1" w:styleId="Default">
    <w:name w:val="Default"/>
    <w:rsid w:val="00AF6F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6">
    <w:name w:val="Долен колонтитул Знак"/>
    <w:basedOn w:val="a0"/>
    <w:link w:val="a5"/>
    <w:uiPriority w:val="99"/>
    <w:rsid w:val="00AF6FDF"/>
    <w:rPr>
      <w:rFonts w:ascii="HebarU" w:hAnsi="HebarU"/>
      <w:sz w:val="24"/>
      <w:lang w:eastAsia="en-US"/>
    </w:rPr>
  </w:style>
  <w:style w:type="paragraph" w:customStyle="1" w:styleId="isselectedend">
    <w:name w:val="isselectedend"/>
    <w:basedOn w:val="a"/>
    <w:rsid w:val="00081D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af3">
    <w:name w:val="Normal (Web)"/>
    <w:basedOn w:val="a"/>
    <w:uiPriority w:val="99"/>
    <w:semiHidden/>
    <w:unhideWhenUsed/>
    <w:rsid w:val="00081D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HTML">
    <w:name w:val="HTML Preformatted"/>
    <w:basedOn w:val="a"/>
    <w:link w:val="HTML0"/>
    <w:semiHidden/>
    <w:unhideWhenUsed/>
    <w:rsid w:val="00285D24"/>
    <w:rPr>
      <w:rFonts w:ascii="Consolas" w:hAnsi="Consolas"/>
      <w:sz w:val="20"/>
    </w:rPr>
  </w:style>
  <w:style w:type="character" w:customStyle="1" w:styleId="HTML0">
    <w:name w:val="HTML стандартен Знак"/>
    <w:basedOn w:val="a0"/>
    <w:link w:val="HTML"/>
    <w:semiHidden/>
    <w:rsid w:val="00285D24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eufunds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2FF2D-3294-490B-87CC-3BA6B528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4101</Words>
  <Characters>23377</Characters>
  <Application>Microsoft Office Word</Application>
  <DocSecurity>0</DocSecurity>
  <Lines>194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27424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Lenovo</cp:lastModifiedBy>
  <cp:revision>6</cp:revision>
  <cp:lastPrinted>2016-02-26T10:34:00Z</cp:lastPrinted>
  <dcterms:created xsi:type="dcterms:W3CDTF">2026-09-21T14:23:00Z</dcterms:created>
  <dcterms:modified xsi:type="dcterms:W3CDTF">2026-09-30T10:56:00Z</dcterms:modified>
</cp:coreProperties>
</file>